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66BC7" w14:textId="20040AA5" w:rsidR="008A3E10" w:rsidRDefault="00507161" w:rsidP="008A3E10">
      <w:pPr>
        <w:spacing w:after="0" w:line="240" w:lineRule="auto"/>
        <w:ind w:left="4845"/>
        <w:jc w:val="right"/>
        <w:rPr>
          <w:rFonts w:ascii="Times New Roman" w:hAnsi="Times New Roman"/>
          <w:b/>
        </w:rPr>
      </w:pPr>
      <w:r>
        <w:rPr>
          <w:rFonts w:ascii="Times New Roman" w:hAnsi="Times New Roman"/>
          <w:b/>
        </w:rPr>
        <w:t>10</w:t>
      </w:r>
      <w:r w:rsidR="008A3E10" w:rsidRPr="00A25CAE">
        <w:rPr>
          <w:rFonts w:ascii="Times New Roman" w:hAnsi="Times New Roman"/>
          <w:b/>
        </w:rPr>
        <w:t xml:space="preserve"> priedas</w:t>
      </w:r>
    </w:p>
    <w:p w14:paraId="61AEF005" w14:textId="77777777" w:rsidR="009D0668" w:rsidRPr="008A3E10" w:rsidRDefault="009D0668" w:rsidP="008A3E10">
      <w:pPr>
        <w:shd w:val="clear" w:color="auto" w:fill="FFFFFF"/>
        <w:tabs>
          <w:tab w:val="left" w:pos="567"/>
          <w:tab w:val="left" w:pos="1560"/>
        </w:tabs>
        <w:spacing w:after="0" w:line="240" w:lineRule="auto"/>
        <w:jc w:val="right"/>
        <w:rPr>
          <w:rFonts w:ascii="Times New Roman" w:eastAsia="Times New Roman" w:hAnsi="Times New Roman"/>
          <w:b/>
          <w:bCs/>
          <w:color w:val="000000"/>
          <w:lang w:eastAsia="lt-LT"/>
        </w:rPr>
      </w:pPr>
    </w:p>
    <w:p w14:paraId="0F3AE4EF" w14:textId="0A34D798" w:rsidR="009D0668" w:rsidRPr="008A3E10" w:rsidRDefault="009D0668" w:rsidP="009D19B2">
      <w:pPr>
        <w:shd w:val="clear" w:color="auto" w:fill="FFFFFF" w:themeFill="background1"/>
        <w:tabs>
          <w:tab w:val="left" w:pos="567"/>
          <w:tab w:val="left" w:pos="1560"/>
        </w:tabs>
        <w:spacing w:after="0" w:line="360" w:lineRule="auto"/>
        <w:jc w:val="center"/>
        <w:rPr>
          <w:rFonts w:ascii="Times New Roman" w:eastAsia="Times New Roman" w:hAnsi="Times New Roman"/>
          <w:b/>
          <w:bCs/>
          <w:color w:val="000000"/>
          <w:lang w:eastAsia="lt-LT"/>
        </w:rPr>
      </w:pPr>
      <w:r w:rsidRPr="008A3E10">
        <w:rPr>
          <w:rFonts w:ascii="Times New Roman" w:eastAsia="Times New Roman" w:hAnsi="Times New Roman"/>
          <w:b/>
          <w:bCs/>
          <w:color w:val="000000" w:themeColor="text1"/>
          <w:lang w:eastAsia="lt-LT"/>
        </w:rPr>
        <w:t xml:space="preserve">TEIKĖJO </w:t>
      </w:r>
      <w:r w:rsidR="005163EA" w:rsidRPr="008A3E10">
        <w:rPr>
          <w:rFonts w:ascii="Times New Roman" w:eastAsia="Times New Roman" w:hAnsi="Times New Roman"/>
          <w:b/>
          <w:bCs/>
          <w:color w:val="000000" w:themeColor="text1"/>
          <w:lang w:eastAsia="lt-LT"/>
        </w:rPr>
        <w:t xml:space="preserve">ATITIKTIES </w:t>
      </w:r>
      <w:r w:rsidRPr="008A3E10">
        <w:rPr>
          <w:rFonts w:ascii="Times New Roman" w:eastAsia="Times New Roman" w:hAnsi="Times New Roman"/>
          <w:b/>
          <w:bCs/>
          <w:color w:val="000000" w:themeColor="text1"/>
          <w:lang w:eastAsia="lt-LT"/>
        </w:rPr>
        <w:t>DEKLARACIJA</w:t>
      </w:r>
    </w:p>
    <w:p w14:paraId="616D54A0" w14:textId="77777777" w:rsidR="009D0668" w:rsidRPr="008A3E10" w:rsidRDefault="009D0668" w:rsidP="009D19B2">
      <w:pPr>
        <w:shd w:val="clear" w:color="auto" w:fill="FFFFFF"/>
        <w:tabs>
          <w:tab w:val="left" w:pos="567"/>
          <w:tab w:val="left" w:pos="1560"/>
        </w:tabs>
        <w:spacing w:after="0" w:line="360" w:lineRule="auto"/>
        <w:jc w:val="center"/>
        <w:rPr>
          <w:rFonts w:ascii="Times New Roman" w:eastAsia="Times New Roman" w:hAnsi="Times New Roman"/>
          <w:color w:val="000000"/>
          <w:lang w:eastAsia="lt-LT"/>
        </w:rPr>
      </w:pPr>
      <w:r w:rsidRPr="008A3E10">
        <w:rPr>
          <w:rFonts w:ascii="Times New Roman" w:eastAsia="Times New Roman" w:hAnsi="Times New Roman"/>
          <w:color w:val="000000"/>
          <w:lang w:eastAsia="lt-LT"/>
        </w:rPr>
        <w:t>20__ m._____________ d.</w:t>
      </w:r>
    </w:p>
    <w:p w14:paraId="3A5479FB" w14:textId="77777777" w:rsidR="009D0668" w:rsidRPr="008A3E10" w:rsidRDefault="009D0668" w:rsidP="009D19B2">
      <w:pPr>
        <w:shd w:val="clear" w:color="auto" w:fill="FFFFFF"/>
        <w:tabs>
          <w:tab w:val="left" w:pos="567"/>
          <w:tab w:val="left" w:pos="1560"/>
        </w:tabs>
        <w:spacing w:after="0" w:line="360" w:lineRule="auto"/>
        <w:jc w:val="center"/>
        <w:rPr>
          <w:rFonts w:ascii="Times New Roman" w:eastAsia="Times New Roman" w:hAnsi="Times New Roman"/>
          <w:b/>
          <w:bCs/>
          <w:color w:val="000000"/>
          <w:lang w:eastAsia="lt-LT"/>
        </w:rPr>
      </w:pPr>
    </w:p>
    <w:p w14:paraId="55D875B0" w14:textId="12BF8A42" w:rsidR="009D0668" w:rsidRPr="008A3E10" w:rsidRDefault="009D0668" w:rsidP="009D19B2">
      <w:pPr>
        <w:pStyle w:val="NormalWeb"/>
        <w:spacing w:line="360" w:lineRule="auto"/>
        <w:ind w:firstLine="720"/>
        <w:jc w:val="both"/>
        <w:rPr>
          <w:rFonts w:ascii="Times New Roman" w:eastAsia="Calibri" w:hAnsi="Times New Roman" w:cs="Times New Roman"/>
          <w:lang w:val="lt-LT"/>
        </w:rPr>
      </w:pPr>
      <w:r w:rsidRPr="008A3E10">
        <w:rPr>
          <w:rFonts w:ascii="Times New Roman" w:eastAsia="Calibri" w:hAnsi="Times New Roman" w:cs="Times New Roman"/>
          <w:u w:val="single"/>
          <w:lang w:val="lt-LT"/>
        </w:rPr>
        <w:t xml:space="preserve">Deklaruoju, </w:t>
      </w:r>
      <w:r w:rsidR="00497957" w:rsidRPr="008A3E10">
        <w:rPr>
          <w:rFonts w:ascii="Times New Roman" w:eastAsia="Calibri" w:hAnsi="Times New Roman" w:cs="Times New Roman"/>
          <w:u w:val="single"/>
          <w:lang w:val="lt-LT"/>
        </w:rPr>
        <w:t>kad</w:t>
      </w:r>
      <w:r w:rsidR="00497957" w:rsidRPr="008A3E10">
        <w:rPr>
          <w:rFonts w:ascii="Times New Roman" w:eastAsia="Calibri" w:hAnsi="Times New Roman" w:cs="Times New Roman"/>
          <w:lang w:val="lt-LT"/>
        </w:rPr>
        <w:t xml:space="preserve"> </w:t>
      </w:r>
      <w:r w:rsidR="003C5E64" w:rsidRPr="008A3E10">
        <w:rPr>
          <w:rFonts w:ascii="Times New Roman" w:eastAsia="Calibri" w:hAnsi="Times New Roman" w:cs="Times New Roman"/>
          <w:lang w:val="lt-LT"/>
        </w:rPr>
        <w:t>siūlom</w:t>
      </w:r>
      <w:r w:rsidR="00133B26">
        <w:rPr>
          <w:rFonts w:ascii="Times New Roman" w:eastAsia="Calibri" w:hAnsi="Times New Roman" w:cs="Times New Roman"/>
          <w:lang w:val="lt-LT"/>
        </w:rPr>
        <w:t>os prekės</w:t>
      </w:r>
      <w:r w:rsidR="003C5E64" w:rsidRPr="008A3E10">
        <w:rPr>
          <w:rFonts w:ascii="Times New Roman" w:eastAsia="Calibri" w:hAnsi="Times New Roman" w:cs="Times New Roman"/>
          <w:lang w:val="lt-LT"/>
        </w:rPr>
        <w:t xml:space="preserve"> </w:t>
      </w:r>
      <w:r w:rsidR="00133B26" w:rsidRPr="00133B26">
        <w:rPr>
          <w:rFonts w:ascii="Times New Roman" w:hAnsi="Times New Roman" w:cs="Times New Roman"/>
          <w:lang w:val="lt-LT"/>
        </w:rPr>
        <w:t>Tauragės saulės elektrinės statybos</w:t>
      </w:r>
      <w:r w:rsidR="00133B26" w:rsidRPr="00133B26">
        <w:rPr>
          <w:rFonts w:ascii="Times New Roman" w:hAnsi="Times New Roman" w:cs="Times New Roman"/>
          <w:lang w:val="lt-LT"/>
        </w:rPr>
        <w:t xml:space="preserve"> </w:t>
      </w:r>
      <w:r w:rsidR="00133B26">
        <w:rPr>
          <w:rFonts w:ascii="Times New Roman" w:hAnsi="Times New Roman" w:cs="Times New Roman"/>
          <w:lang w:val="lt-LT"/>
        </w:rPr>
        <w:t xml:space="preserve">projekto darbams atlikti, </w:t>
      </w:r>
      <w:r w:rsidRPr="008A3E10">
        <w:rPr>
          <w:rFonts w:ascii="Times New Roman" w:eastAsia="Calibri" w:hAnsi="Times New Roman" w:cs="Times New Roman"/>
          <w:lang w:val="lt-LT"/>
        </w:rPr>
        <w:t>nėra teikiam</w:t>
      </w:r>
      <w:r w:rsidR="00024188">
        <w:rPr>
          <w:rFonts w:ascii="Times New Roman" w:eastAsia="Calibri" w:hAnsi="Times New Roman" w:cs="Times New Roman"/>
          <w:lang w:val="lt-LT"/>
        </w:rPr>
        <w:t>i</w:t>
      </w:r>
      <w:r w:rsidRPr="008A3E10">
        <w:rPr>
          <w:rFonts w:ascii="Times New Roman" w:eastAsia="Calibri" w:hAnsi="Times New Roman" w:cs="Times New Roman"/>
          <w:lang w:val="lt-LT"/>
        </w:rPr>
        <w:t xml:space="preserve"> iš valstybės ar teritorijos </w:t>
      </w:r>
      <w:r w:rsidRPr="008A3E10">
        <w:rPr>
          <w:rFonts w:ascii="Times New Roman" w:eastAsia="Times New Roman" w:hAnsi="Times New Roman" w:cs="Times New Roman"/>
          <w:color w:val="000000"/>
          <w:lang w:val="lt-LT" w:eastAsia="lt-LT"/>
        </w:rPr>
        <w:t xml:space="preserve">nurodytos Valstybių ar teritorijų, su kuriomis </w:t>
      </w:r>
      <w:r w:rsidRPr="008A3E10">
        <w:rPr>
          <w:rFonts w:ascii="Times New Roman" w:eastAsia="Times New Roman" w:hAnsi="Times New Roman" w:cs="Times New Roman"/>
          <w:b/>
          <w:bCs/>
          <w:color w:val="000000"/>
          <w:u w:val="single"/>
          <w:lang w:val="lt-LT" w:eastAsia="lt-LT"/>
        </w:rPr>
        <w:t>susijusiems pasiūlymams</w:t>
      </w:r>
      <w:r w:rsidRPr="008A3E10">
        <w:rPr>
          <w:rFonts w:ascii="Times New Roman" w:eastAsia="Times New Roman" w:hAnsi="Times New Roman" w:cs="Times New Roman"/>
          <w:color w:val="000000"/>
          <w:lang w:val="lt-LT" w:eastAsia="lt-LT"/>
        </w:rPr>
        <w:t xml:space="preserve"> taikomos Lietuvos Respublikos Viešųjų pirkimų įstatymo 45 straipsnio 2</w:t>
      </w:r>
      <w:r w:rsidRPr="008A3E10">
        <w:rPr>
          <w:rFonts w:ascii="Times New Roman" w:eastAsia="Times New Roman" w:hAnsi="Times New Roman" w:cs="Times New Roman"/>
          <w:color w:val="000000"/>
          <w:vertAlign w:val="superscript"/>
          <w:lang w:val="lt-LT" w:eastAsia="lt-LT"/>
        </w:rPr>
        <w:t>1</w:t>
      </w:r>
      <w:r w:rsidRPr="008A3E10">
        <w:rPr>
          <w:rFonts w:ascii="Times New Roman" w:eastAsia="Times New Roman" w:hAnsi="Times New Roman" w:cs="Times New Roman"/>
          <w:color w:val="000000"/>
          <w:lang w:val="lt-LT" w:eastAsia="lt-LT"/>
        </w:rPr>
        <w:t xml:space="preserve"> dalies nuostatos, sąrašo</w:t>
      </w:r>
      <w:r w:rsidRPr="008A3E10">
        <w:rPr>
          <w:rStyle w:val="FootnoteReference"/>
          <w:rFonts w:ascii="Times New Roman" w:eastAsia="Times New Roman" w:hAnsi="Times New Roman" w:cs="Times New Roman"/>
          <w:color w:val="000000"/>
          <w:lang w:val="lt-LT" w:eastAsia="lt-LT"/>
        </w:rPr>
        <w:footnoteReference w:id="2"/>
      </w:r>
      <w:r w:rsidRPr="008A3E10">
        <w:rPr>
          <w:rFonts w:ascii="Times New Roman" w:eastAsia="Times New Roman" w:hAnsi="Times New Roman" w:cs="Times New Roman"/>
          <w:color w:val="000000"/>
          <w:lang w:val="lt-LT" w:eastAsia="lt-LT"/>
        </w:rPr>
        <w:t xml:space="preserve">, patvirtinto Lietuvos Respublikos Vyriausybės 2022 m. kovo 30 d. nutarimu Nr. </w:t>
      </w:r>
      <w:r w:rsidR="00FE6D4C" w:rsidRPr="008A3E10">
        <w:rPr>
          <w:rFonts w:ascii="Times New Roman" w:eastAsia="Times New Roman" w:hAnsi="Times New Roman" w:cs="Times New Roman"/>
          <w:color w:val="000000"/>
          <w:lang w:val="lt-LT" w:eastAsia="lt-LT"/>
        </w:rPr>
        <w:t>280</w:t>
      </w:r>
      <w:r w:rsidRPr="008A3E10">
        <w:rPr>
          <w:rFonts w:ascii="Times New Roman" w:eastAsia="Times New Roman" w:hAnsi="Times New Roman" w:cs="Times New Roman"/>
          <w:color w:val="000000"/>
          <w:lang w:val="lt-LT" w:eastAsia="lt-LT"/>
        </w:rPr>
        <w:t>.</w:t>
      </w:r>
    </w:p>
    <w:p w14:paraId="5B14F8D9" w14:textId="77777777" w:rsidR="00497957" w:rsidRPr="008A3E10" w:rsidRDefault="00497957" w:rsidP="009D19B2">
      <w:pPr>
        <w:pStyle w:val="NormalWeb"/>
        <w:spacing w:line="360" w:lineRule="auto"/>
        <w:ind w:firstLine="720"/>
        <w:jc w:val="both"/>
        <w:rPr>
          <w:rFonts w:ascii="Times New Roman" w:eastAsia="Times New Roman" w:hAnsi="Times New Roman" w:cs="Times New Roman"/>
          <w:color w:val="000000"/>
          <w:lang w:val="lt-LT" w:eastAsia="lt-LT"/>
        </w:rPr>
      </w:pPr>
    </w:p>
    <w:p w14:paraId="70D400BA" w14:textId="1B6BE306" w:rsidR="00BE60FD" w:rsidRPr="008A3E10" w:rsidRDefault="00497957" w:rsidP="009D19B2">
      <w:pPr>
        <w:pStyle w:val="NormalWeb"/>
        <w:spacing w:line="360" w:lineRule="auto"/>
        <w:ind w:firstLine="720"/>
        <w:jc w:val="both"/>
        <w:rPr>
          <w:rFonts w:ascii="Times New Roman" w:hAnsi="Times New Roman" w:cs="Times New Roman"/>
          <w:lang w:val="lt-LT"/>
        </w:rPr>
      </w:pPr>
      <w:r w:rsidRPr="008A3E10">
        <w:rPr>
          <w:rFonts w:ascii="Times New Roman" w:eastAsia="Times New Roman" w:hAnsi="Times New Roman" w:cs="Times New Roman"/>
          <w:color w:val="000000"/>
          <w:u w:val="single"/>
          <w:lang w:val="lt-LT" w:eastAsia="lt-LT"/>
        </w:rPr>
        <w:t>Deklaruoju, kad</w:t>
      </w:r>
      <w:r w:rsidRPr="008A3E10">
        <w:rPr>
          <w:rFonts w:ascii="Times New Roman" w:eastAsia="Times New Roman" w:hAnsi="Times New Roman" w:cs="Times New Roman"/>
          <w:color w:val="000000"/>
          <w:lang w:val="lt-LT" w:eastAsia="lt-LT"/>
        </w:rPr>
        <w:t xml:space="preserve"> </w:t>
      </w:r>
      <w:r w:rsidR="008A6058" w:rsidRPr="008A3E10">
        <w:rPr>
          <w:rFonts w:ascii="Times New Roman" w:hAnsi="Times New Roman" w:cs="Times New Roman"/>
          <w:b/>
          <w:bCs/>
          <w:color w:val="000000"/>
          <w:lang w:val="lt-LT"/>
        </w:rPr>
        <w:t>a</w:t>
      </w:r>
      <w:r w:rsidR="00F73B96" w:rsidRPr="008A3E10">
        <w:rPr>
          <w:rFonts w:ascii="Times New Roman" w:hAnsi="Times New Roman" w:cs="Times New Roman"/>
          <w:b/>
          <w:bCs/>
          <w:color w:val="000000"/>
          <w:lang w:val="lt-LT"/>
        </w:rPr>
        <w:t>titinku</w:t>
      </w:r>
      <w:r w:rsidR="00F73B96" w:rsidRPr="008A3E10">
        <w:rPr>
          <w:rFonts w:ascii="Times New Roman" w:hAnsi="Times New Roman" w:cs="Times New Roman"/>
          <w:color w:val="000000"/>
          <w:lang w:val="lt-LT"/>
        </w:rPr>
        <w:t xml:space="preserve"> </w:t>
      </w:r>
      <w:r w:rsidR="005163EA" w:rsidRPr="008A3E10">
        <w:rPr>
          <w:rFonts w:ascii="Times New Roman" w:hAnsi="Times New Roman" w:cs="Times New Roman"/>
          <w:lang w:val="lt-LT"/>
        </w:rPr>
        <w:t xml:space="preserve">Pirkimo sąlygų </w:t>
      </w:r>
      <w:r w:rsidR="00133B26">
        <w:rPr>
          <w:rFonts w:ascii="Times New Roman" w:hAnsi="Times New Roman" w:cs="Times New Roman"/>
        </w:rPr>
        <w:t>11.11</w:t>
      </w:r>
      <w:r w:rsidR="00F73B96" w:rsidRPr="008A3E10">
        <w:rPr>
          <w:rFonts w:ascii="Times New Roman" w:hAnsi="Times New Roman" w:cs="Times New Roman"/>
          <w:lang w:val="lt-LT"/>
        </w:rPr>
        <w:t xml:space="preserve"> </w:t>
      </w:r>
      <w:r w:rsidR="00D6568C" w:rsidRPr="008A3E10">
        <w:rPr>
          <w:rFonts w:ascii="Times New Roman" w:hAnsi="Times New Roman" w:cs="Times New Roman"/>
          <w:lang w:val="lt-LT"/>
        </w:rPr>
        <w:t>keliamus kvalifikacijos reikalavimus</w:t>
      </w:r>
      <w:r w:rsidRPr="008A3E10">
        <w:rPr>
          <w:rFonts w:ascii="Times New Roman" w:hAnsi="Times New Roman" w:cs="Times New Roman"/>
          <w:lang w:val="lt-LT"/>
        </w:rPr>
        <w:t>:</w:t>
      </w:r>
    </w:p>
    <w:p w14:paraId="6C27C32B" w14:textId="72E157A8" w:rsidR="009D0668" w:rsidRPr="008A3E10" w:rsidRDefault="009247A1" w:rsidP="009D19B2">
      <w:pPr>
        <w:pStyle w:val="NormalWeb"/>
        <w:spacing w:line="360" w:lineRule="auto"/>
        <w:ind w:firstLine="720"/>
        <w:jc w:val="both"/>
        <w:rPr>
          <w:rFonts w:ascii="Times New Roman" w:hAnsi="Times New Roman" w:cs="Times New Roman"/>
          <w:color w:val="000000"/>
          <w:lang w:val="lt-LT"/>
        </w:rPr>
      </w:pPr>
      <w:r w:rsidRPr="008A3E10">
        <w:rPr>
          <w:rFonts w:ascii="Times New Roman" w:hAnsi="Times New Roman" w:cs="Times New Roman"/>
          <w:color w:val="000000"/>
          <w:lang w:val="lt-LT"/>
        </w:rPr>
        <w:t>„Tiekėjas privalo neturėti interesų, galinčių kelti grėsmę nacionaliniam saugumui. Laikoma,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r w:rsidR="00816498" w:rsidRPr="008A3E10">
        <w:rPr>
          <w:rFonts w:ascii="Times New Roman" w:hAnsi="Times New Roman" w:cs="Times New Roman"/>
          <w:color w:val="000000"/>
          <w:lang w:val="lt-LT"/>
        </w:rPr>
        <w:t>“</w:t>
      </w:r>
    </w:p>
    <w:p w14:paraId="4C77277B" w14:textId="77777777" w:rsidR="009D0668" w:rsidRPr="008A3E10" w:rsidRDefault="009D0668" w:rsidP="009D19B2">
      <w:pPr>
        <w:pStyle w:val="Heading1"/>
        <w:spacing w:before="0" w:line="360" w:lineRule="auto"/>
        <w:jc w:val="both"/>
        <w:rPr>
          <w:rFonts w:ascii="Times New Roman" w:eastAsia="Times New Roman" w:hAnsi="Times New Roman" w:cs="Times New Roman"/>
          <w:color w:val="auto"/>
          <w:kern w:val="36"/>
          <w:sz w:val="22"/>
          <w:szCs w:val="22"/>
        </w:rPr>
      </w:pPr>
    </w:p>
    <w:p w14:paraId="1034E946" w14:textId="77777777" w:rsidR="009D0668" w:rsidRPr="008A3E10" w:rsidRDefault="009D0668" w:rsidP="009D19B2">
      <w:pPr>
        <w:shd w:val="clear" w:color="auto" w:fill="FFFFFF"/>
        <w:tabs>
          <w:tab w:val="left" w:pos="567"/>
          <w:tab w:val="left" w:pos="1560"/>
        </w:tabs>
        <w:spacing w:after="0" w:line="360" w:lineRule="auto"/>
        <w:rPr>
          <w:rFonts w:ascii="Times New Roman" w:eastAsia="Times New Roman" w:hAnsi="Times New Roman"/>
          <w:b/>
          <w:bCs/>
          <w:color w:val="000000"/>
          <w:lang w:eastAsia="lt-LT"/>
        </w:rPr>
      </w:pPr>
    </w:p>
    <w:p w14:paraId="58E5E929" w14:textId="77777777" w:rsidR="009D0668" w:rsidRPr="008A3E10" w:rsidRDefault="009D0668" w:rsidP="009D19B2">
      <w:pPr>
        <w:shd w:val="clear" w:color="auto" w:fill="FFFFFF"/>
        <w:tabs>
          <w:tab w:val="left" w:pos="567"/>
          <w:tab w:val="left" w:pos="1560"/>
        </w:tabs>
        <w:spacing w:after="0" w:line="360" w:lineRule="auto"/>
        <w:jc w:val="center"/>
        <w:rPr>
          <w:rFonts w:ascii="Times New Roman" w:eastAsia="Times New Roman" w:hAnsi="Times New Roman"/>
          <w:b/>
          <w:bCs/>
          <w:color w:val="000000"/>
          <w:lang w:eastAsia="lt-LT"/>
        </w:rPr>
      </w:pPr>
    </w:p>
    <w:p w14:paraId="072EB5B8" w14:textId="77777777" w:rsidR="009D0668" w:rsidRPr="008A3E10" w:rsidRDefault="009D0668" w:rsidP="009D19B2">
      <w:pPr>
        <w:tabs>
          <w:tab w:val="left" w:pos="4540"/>
        </w:tabs>
        <w:spacing w:after="0" w:line="360" w:lineRule="auto"/>
        <w:jc w:val="center"/>
        <w:rPr>
          <w:rFonts w:ascii="Times New Roman" w:hAnsi="Times New Roman"/>
          <w:b/>
          <w:bCs/>
        </w:rPr>
      </w:pPr>
      <w:r w:rsidRPr="008A3E10">
        <w:rPr>
          <w:rFonts w:ascii="Times New Roman" w:hAnsi="Times New Roman"/>
          <w:b/>
          <w:bCs/>
        </w:rPr>
        <w:t>__________________________________________________</w:t>
      </w:r>
    </w:p>
    <w:p w14:paraId="25FE15EF" w14:textId="77777777" w:rsidR="009D0668" w:rsidRPr="008A3E10" w:rsidRDefault="009D0668" w:rsidP="009D19B2">
      <w:pPr>
        <w:spacing w:after="0" w:line="360" w:lineRule="auto"/>
        <w:jc w:val="center"/>
        <w:rPr>
          <w:rFonts w:ascii="Times New Roman" w:hAnsi="Times New Roman"/>
        </w:rPr>
      </w:pPr>
      <w:r w:rsidRPr="008A3E10">
        <w:rPr>
          <w:rFonts w:ascii="Times New Roman" w:hAnsi="Times New Roman"/>
        </w:rPr>
        <w:t>(Tiekėjo arba jo įgalioto asmens pareigos, vardas, pavardė, parašas)</w:t>
      </w:r>
    </w:p>
    <w:p w14:paraId="6131D936" w14:textId="3FA285CB" w:rsidR="000846B4" w:rsidRPr="008A3E10" w:rsidRDefault="000846B4" w:rsidP="009D19B2">
      <w:pPr>
        <w:spacing w:after="0" w:line="360" w:lineRule="auto"/>
        <w:rPr>
          <w:rFonts w:ascii="Times New Roman" w:hAnsi="Times New Roman"/>
        </w:rPr>
      </w:pPr>
    </w:p>
    <w:p w14:paraId="58F390AA" w14:textId="1301B462" w:rsidR="00E256FD" w:rsidRPr="008A3E10" w:rsidRDefault="00E256FD" w:rsidP="008A3E10">
      <w:pPr>
        <w:spacing w:after="0" w:line="240" w:lineRule="auto"/>
        <w:rPr>
          <w:rFonts w:ascii="Times New Roman" w:hAnsi="Times New Roman"/>
        </w:rPr>
      </w:pPr>
    </w:p>
    <w:p w14:paraId="4371D949" w14:textId="01A99C84" w:rsidR="00E256FD" w:rsidRPr="008A3E10" w:rsidRDefault="00E256FD" w:rsidP="008A3E10">
      <w:pPr>
        <w:spacing w:after="0" w:line="240" w:lineRule="auto"/>
        <w:rPr>
          <w:rFonts w:ascii="Times New Roman" w:hAnsi="Times New Roman"/>
        </w:rPr>
      </w:pPr>
    </w:p>
    <w:p w14:paraId="62E62302" w14:textId="31D9E044" w:rsidR="00E256FD" w:rsidRPr="008A3E10" w:rsidRDefault="00E256FD" w:rsidP="008A3E10">
      <w:pPr>
        <w:spacing w:after="0" w:line="240" w:lineRule="auto"/>
        <w:rPr>
          <w:rFonts w:ascii="Times New Roman" w:hAnsi="Times New Roman"/>
        </w:rPr>
      </w:pPr>
    </w:p>
    <w:p w14:paraId="0E7D5C29" w14:textId="7A4540FF" w:rsidR="00E256FD" w:rsidRPr="008A3E10" w:rsidRDefault="00E256FD" w:rsidP="008A3E10">
      <w:pPr>
        <w:spacing w:after="0" w:line="240" w:lineRule="auto"/>
        <w:rPr>
          <w:rFonts w:ascii="Times New Roman" w:hAnsi="Times New Roman"/>
        </w:rPr>
      </w:pPr>
    </w:p>
    <w:p w14:paraId="4DDB6801" w14:textId="7531C175" w:rsidR="00E256FD" w:rsidRPr="008A3E10" w:rsidRDefault="00E256FD" w:rsidP="008A3E10">
      <w:pPr>
        <w:tabs>
          <w:tab w:val="left" w:pos="3945"/>
        </w:tabs>
        <w:spacing w:after="0" w:line="240" w:lineRule="auto"/>
        <w:rPr>
          <w:rFonts w:ascii="Times New Roman" w:hAnsi="Times New Roman"/>
        </w:rPr>
      </w:pPr>
      <w:r w:rsidRPr="008A3E10">
        <w:rPr>
          <w:rFonts w:ascii="Times New Roman" w:hAnsi="Times New Roman"/>
        </w:rPr>
        <w:tab/>
      </w:r>
    </w:p>
    <w:sectPr w:rsidR="00E256FD" w:rsidRPr="008A3E10" w:rsidSect="00F73B96">
      <w:headerReference w:type="default" r:id="rId11"/>
      <w:pgSz w:w="11906" w:h="16838"/>
      <w:pgMar w:top="1440" w:right="566" w:bottom="1440"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8B9A4" w14:textId="77777777" w:rsidR="00F351D7" w:rsidRDefault="00F351D7" w:rsidP="009D0668">
      <w:pPr>
        <w:spacing w:after="0" w:line="240" w:lineRule="auto"/>
      </w:pPr>
      <w:r>
        <w:separator/>
      </w:r>
    </w:p>
  </w:endnote>
  <w:endnote w:type="continuationSeparator" w:id="0">
    <w:p w14:paraId="56262481" w14:textId="77777777" w:rsidR="00F351D7" w:rsidRDefault="00F351D7" w:rsidP="009D0668">
      <w:pPr>
        <w:spacing w:after="0" w:line="240" w:lineRule="auto"/>
      </w:pPr>
      <w:r>
        <w:continuationSeparator/>
      </w:r>
    </w:p>
  </w:endnote>
  <w:endnote w:type="continuationNotice" w:id="1">
    <w:p w14:paraId="6909D8D5" w14:textId="77777777" w:rsidR="00F351D7" w:rsidRDefault="00F351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1E317" w14:textId="77777777" w:rsidR="00F351D7" w:rsidRDefault="00F351D7" w:rsidP="009D0668">
      <w:pPr>
        <w:spacing w:after="0" w:line="240" w:lineRule="auto"/>
      </w:pPr>
      <w:r>
        <w:separator/>
      </w:r>
    </w:p>
  </w:footnote>
  <w:footnote w:type="continuationSeparator" w:id="0">
    <w:p w14:paraId="323E39A1" w14:textId="77777777" w:rsidR="00F351D7" w:rsidRDefault="00F351D7" w:rsidP="009D0668">
      <w:pPr>
        <w:spacing w:after="0" w:line="240" w:lineRule="auto"/>
      </w:pPr>
      <w:r>
        <w:continuationSeparator/>
      </w:r>
    </w:p>
  </w:footnote>
  <w:footnote w:type="continuationNotice" w:id="1">
    <w:p w14:paraId="5DC5047F" w14:textId="77777777" w:rsidR="00F351D7" w:rsidRDefault="00F351D7">
      <w:pPr>
        <w:spacing w:after="0" w:line="240" w:lineRule="auto"/>
      </w:pPr>
    </w:p>
  </w:footnote>
  <w:footnote w:id="2">
    <w:p w14:paraId="1F9C2D3F" w14:textId="46E26C29" w:rsidR="009D0668" w:rsidRDefault="009D0668" w:rsidP="009D0668">
      <w:pPr>
        <w:pStyle w:val="FootnoteText"/>
      </w:pPr>
      <w:r w:rsidRPr="00F666D5">
        <w:rPr>
          <w:rStyle w:val="FootnoteReference"/>
        </w:rPr>
        <w:footnoteRef/>
      </w:r>
      <w:r w:rsidRPr="00F666D5">
        <w:t xml:space="preserve"> </w:t>
      </w:r>
      <w:r w:rsidR="00F666D5">
        <w:t xml:space="preserve">Vyriausybės nutarimas: </w:t>
      </w:r>
      <w:hyperlink r:id="rId1" w:history="1">
        <w:r w:rsidR="00F666D5" w:rsidRPr="009F19B4">
          <w:rPr>
            <w:rStyle w:val="Hyperlink"/>
          </w:rPr>
          <w:t>https://www.e-tar.lt/portal/lt/legalAct/35e281a0b0c711ec8d9390588bf2de65</w:t>
        </w:r>
      </w:hyperlink>
      <w:r w:rsidR="00F666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D7086" w14:textId="1D95EAB7" w:rsidR="00E256FD" w:rsidRDefault="00A6195F" w:rsidP="00E256FD">
    <w:pPr>
      <w:pStyle w:val="Header"/>
      <w:ind w:firstLine="5529"/>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0" allowOverlap="1" wp14:anchorId="1B5A3A76" wp14:editId="5993B406">
              <wp:simplePos x="0" y="0"/>
              <wp:positionH relativeFrom="page">
                <wp:posOffset>0</wp:posOffset>
              </wp:positionH>
              <wp:positionV relativeFrom="page">
                <wp:posOffset>190500</wp:posOffset>
              </wp:positionV>
              <wp:extent cx="7560310" cy="273050"/>
              <wp:effectExtent l="0" t="0" r="0" b="12700"/>
              <wp:wrapNone/>
              <wp:docPr id="4" name="MSIPCMa93848fd8ef5017ee69720dd" descr="{&quot;HashCode&quot;:113223522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67597C" w14:textId="62953F80" w:rsidR="00A6195F" w:rsidRPr="00A6195F" w:rsidRDefault="00A6195F" w:rsidP="00A6195F">
                          <w:pPr>
                            <w:spacing w:after="0"/>
                            <w:rPr>
                              <w:rFonts w:cs="Calibri"/>
                              <w:color w:val="000000"/>
                              <w:sz w:val="20"/>
                            </w:rPr>
                          </w:pPr>
                          <w:r w:rsidRPr="00A6195F">
                            <w:rPr>
                              <w:rFonts w:cs="Calibri"/>
                              <w:color w:val="000000"/>
                              <w:sz w:val="20"/>
                            </w:rPr>
                            <w:t>Viešai neskelbtina (vidinio naudojimo) informacija</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B5A3A76" id="_x0000_t202" coordsize="21600,21600" o:spt="202" path="m,l,21600r21600,l21600,xe">
              <v:stroke joinstyle="miter"/>
              <v:path gradientshapeok="t" o:connecttype="rect"/>
            </v:shapetype>
            <v:shape id="MSIPCMa93848fd8ef5017ee69720dd" o:spid="_x0000_s1026" type="#_x0000_t202" alt="{&quot;HashCode&quot;:1132235227,&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5567597C" w14:textId="62953F80" w:rsidR="00A6195F" w:rsidRPr="00A6195F" w:rsidRDefault="00A6195F" w:rsidP="00A6195F">
                    <w:pPr>
                      <w:spacing w:after="0"/>
                      <w:rPr>
                        <w:rFonts w:cs="Calibri"/>
                        <w:color w:val="000000"/>
                        <w:sz w:val="20"/>
                      </w:rPr>
                    </w:pPr>
                    <w:r w:rsidRPr="00A6195F">
                      <w:rPr>
                        <w:rFonts w:cs="Calibri"/>
                        <w:color w:val="000000"/>
                        <w:sz w:val="20"/>
                      </w:rPr>
                      <w:t>Viešai neskelbtina (vidinio naudojimo) informacija</w:t>
                    </w:r>
                  </w:p>
                </w:txbxContent>
              </v:textbox>
              <w10:wrap anchorx="page" anchory="page"/>
            </v:shape>
          </w:pict>
        </mc:Fallback>
      </mc:AlternateContent>
    </w:r>
  </w:p>
  <w:p w14:paraId="3E4F14F6" w14:textId="590823C4" w:rsidR="00E256FD" w:rsidRPr="00E256FD" w:rsidRDefault="005163EA" w:rsidP="005163EA">
    <w:pPr>
      <w:pStyle w:val="Heade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0552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668"/>
    <w:rsid w:val="000033AB"/>
    <w:rsid w:val="00024188"/>
    <w:rsid w:val="000846B4"/>
    <w:rsid w:val="000E0680"/>
    <w:rsid w:val="00133B26"/>
    <w:rsid w:val="00167229"/>
    <w:rsid w:val="002344FD"/>
    <w:rsid w:val="00257F8B"/>
    <w:rsid w:val="00283154"/>
    <w:rsid w:val="002D4728"/>
    <w:rsid w:val="00306236"/>
    <w:rsid w:val="00322A71"/>
    <w:rsid w:val="003C5E64"/>
    <w:rsid w:val="004936DE"/>
    <w:rsid w:val="00497957"/>
    <w:rsid w:val="004B6C02"/>
    <w:rsid w:val="004D0F1A"/>
    <w:rsid w:val="00507161"/>
    <w:rsid w:val="005163EA"/>
    <w:rsid w:val="005D2FF2"/>
    <w:rsid w:val="00636587"/>
    <w:rsid w:val="00740A66"/>
    <w:rsid w:val="00816498"/>
    <w:rsid w:val="00890759"/>
    <w:rsid w:val="008A3E10"/>
    <w:rsid w:val="008A6058"/>
    <w:rsid w:val="009247A1"/>
    <w:rsid w:val="00924F20"/>
    <w:rsid w:val="009416D0"/>
    <w:rsid w:val="009C1539"/>
    <w:rsid w:val="009D0668"/>
    <w:rsid w:val="009D19B2"/>
    <w:rsid w:val="00A6195F"/>
    <w:rsid w:val="00A8534C"/>
    <w:rsid w:val="00AF5C63"/>
    <w:rsid w:val="00B96142"/>
    <w:rsid w:val="00BE60FD"/>
    <w:rsid w:val="00C0135C"/>
    <w:rsid w:val="00C30B80"/>
    <w:rsid w:val="00C47F7F"/>
    <w:rsid w:val="00C65127"/>
    <w:rsid w:val="00C94151"/>
    <w:rsid w:val="00D04D92"/>
    <w:rsid w:val="00D0522C"/>
    <w:rsid w:val="00D6568C"/>
    <w:rsid w:val="00DC01C1"/>
    <w:rsid w:val="00DC03D6"/>
    <w:rsid w:val="00DD698F"/>
    <w:rsid w:val="00DF315F"/>
    <w:rsid w:val="00DF3C99"/>
    <w:rsid w:val="00E11C1A"/>
    <w:rsid w:val="00E256FD"/>
    <w:rsid w:val="00EA7CBA"/>
    <w:rsid w:val="00F351D7"/>
    <w:rsid w:val="00F666D5"/>
    <w:rsid w:val="00F70968"/>
    <w:rsid w:val="00F73B96"/>
    <w:rsid w:val="00FC6DB4"/>
    <w:rsid w:val="00FE3013"/>
    <w:rsid w:val="00FE6D4C"/>
    <w:rsid w:val="23F7153B"/>
    <w:rsid w:val="26447EBF"/>
    <w:rsid w:val="28D543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458D8"/>
  <w15:chartTrackingRefBased/>
  <w15:docId w15:val="{FA64EC85-1BA1-4ADE-A7F1-AF86EC058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668"/>
    <w:pPr>
      <w:suppressAutoHyphens/>
      <w:autoSpaceDN w:val="0"/>
      <w:spacing w:line="256" w:lineRule="auto"/>
    </w:pPr>
    <w:rPr>
      <w:rFonts w:ascii="Calibri" w:eastAsia="Calibri" w:hAnsi="Calibri" w:cs="Times New Roman"/>
    </w:rPr>
  </w:style>
  <w:style w:type="paragraph" w:styleId="Heading1">
    <w:name w:val="heading 1"/>
    <w:basedOn w:val="Normal"/>
    <w:next w:val="Normal"/>
    <w:link w:val="Heading1Char"/>
    <w:uiPriority w:val="9"/>
    <w:qFormat/>
    <w:rsid w:val="009D0668"/>
    <w:pPr>
      <w:keepNext/>
      <w:keepLines/>
      <w:suppressAutoHyphens w:val="0"/>
      <w:autoSpaceDN/>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066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9D0668"/>
    <w:pPr>
      <w:ind w:left="720"/>
      <w:contextualSpacing/>
    </w:pPr>
  </w:style>
  <w:style w:type="paragraph" w:styleId="FootnoteText">
    <w:name w:val="footnote text"/>
    <w:basedOn w:val="Normal"/>
    <w:link w:val="FootnoteTextChar"/>
    <w:rsid w:val="009D0668"/>
    <w:pPr>
      <w:spacing w:after="0" w:line="240" w:lineRule="auto"/>
    </w:pPr>
    <w:rPr>
      <w:sz w:val="20"/>
      <w:szCs w:val="20"/>
    </w:rPr>
  </w:style>
  <w:style w:type="character" w:customStyle="1" w:styleId="FootnoteTextChar">
    <w:name w:val="Footnote Text Char"/>
    <w:basedOn w:val="DefaultParagraphFont"/>
    <w:link w:val="FootnoteText"/>
    <w:rsid w:val="009D0668"/>
    <w:rPr>
      <w:rFonts w:ascii="Calibri" w:eastAsia="Calibri" w:hAnsi="Calibri" w:cs="Times New Roman"/>
      <w:sz w:val="20"/>
      <w:szCs w:val="20"/>
    </w:rPr>
  </w:style>
  <w:style w:type="character" w:styleId="FootnoteReference">
    <w:name w:val="footnote reference"/>
    <w:basedOn w:val="DefaultParagraphFont"/>
    <w:rsid w:val="009D0668"/>
    <w:rPr>
      <w:position w:val="0"/>
      <w:vertAlign w:val="superscript"/>
    </w:rPr>
  </w:style>
  <w:style w:type="paragraph" w:styleId="NormalWeb">
    <w:name w:val="Normal (Web)"/>
    <w:basedOn w:val="Normal"/>
    <w:uiPriority w:val="99"/>
    <w:unhideWhenUsed/>
    <w:rsid w:val="009D0668"/>
    <w:pPr>
      <w:suppressAutoHyphens w:val="0"/>
      <w:autoSpaceDN/>
      <w:spacing w:after="0" w:line="240" w:lineRule="auto"/>
    </w:pPr>
    <w:rPr>
      <w:rFonts w:eastAsiaTheme="minorHAnsi" w:cs="Calibri"/>
      <w:lang w:val="en-US"/>
    </w:rPr>
  </w:style>
  <w:style w:type="character" w:styleId="Hyperlink">
    <w:name w:val="Hyperlink"/>
    <w:basedOn w:val="DefaultParagraphFont"/>
    <w:uiPriority w:val="99"/>
    <w:unhideWhenUsed/>
    <w:rsid w:val="00F666D5"/>
    <w:rPr>
      <w:color w:val="0563C1" w:themeColor="hyperlink"/>
      <w:u w:val="single"/>
    </w:rPr>
  </w:style>
  <w:style w:type="character" w:styleId="UnresolvedMention">
    <w:name w:val="Unresolved Mention"/>
    <w:basedOn w:val="DefaultParagraphFont"/>
    <w:uiPriority w:val="99"/>
    <w:semiHidden/>
    <w:unhideWhenUsed/>
    <w:rsid w:val="00F666D5"/>
    <w:rPr>
      <w:color w:val="605E5C"/>
      <w:shd w:val="clear" w:color="auto" w:fill="E1DFDD"/>
    </w:rPr>
  </w:style>
  <w:style w:type="character" w:styleId="FollowedHyperlink">
    <w:name w:val="FollowedHyperlink"/>
    <w:basedOn w:val="DefaultParagraphFont"/>
    <w:uiPriority w:val="99"/>
    <w:semiHidden/>
    <w:unhideWhenUsed/>
    <w:rsid w:val="004936DE"/>
    <w:rPr>
      <w:color w:val="954F72" w:themeColor="followedHyperlink"/>
      <w:u w:val="single"/>
    </w:rPr>
  </w:style>
  <w:style w:type="paragraph" w:styleId="Header">
    <w:name w:val="header"/>
    <w:basedOn w:val="Normal"/>
    <w:link w:val="HeaderChar"/>
    <w:uiPriority w:val="99"/>
    <w:unhideWhenUsed/>
    <w:rsid w:val="00E256FD"/>
    <w:pPr>
      <w:tabs>
        <w:tab w:val="center" w:pos="4819"/>
        <w:tab w:val="right" w:pos="9638"/>
      </w:tabs>
      <w:spacing w:after="0" w:line="240" w:lineRule="auto"/>
    </w:pPr>
  </w:style>
  <w:style w:type="character" w:customStyle="1" w:styleId="HeaderChar">
    <w:name w:val="Header Char"/>
    <w:basedOn w:val="DefaultParagraphFont"/>
    <w:link w:val="Header"/>
    <w:uiPriority w:val="99"/>
    <w:rsid w:val="00E256FD"/>
    <w:rPr>
      <w:rFonts w:ascii="Calibri" w:eastAsia="Calibri" w:hAnsi="Calibri" w:cs="Times New Roman"/>
    </w:rPr>
  </w:style>
  <w:style w:type="paragraph" w:styleId="Footer">
    <w:name w:val="footer"/>
    <w:basedOn w:val="Normal"/>
    <w:link w:val="FooterChar"/>
    <w:uiPriority w:val="99"/>
    <w:unhideWhenUsed/>
    <w:rsid w:val="00E256FD"/>
    <w:pPr>
      <w:tabs>
        <w:tab w:val="center" w:pos="4819"/>
        <w:tab w:val="right" w:pos="9638"/>
      </w:tabs>
      <w:spacing w:after="0" w:line="240" w:lineRule="auto"/>
    </w:pPr>
  </w:style>
  <w:style w:type="character" w:customStyle="1" w:styleId="FooterChar">
    <w:name w:val="Footer Char"/>
    <w:basedOn w:val="DefaultParagraphFont"/>
    <w:link w:val="Footer"/>
    <w:uiPriority w:val="99"/>
    <w:rsid w:val="00E256FD"/>
    <w:rPr>
      <w:rFonts w:ascii="Calibri" w:eastAsia="Calibri" w:hAnsi="Calibri" w:cs="Times New Roman"/>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0522C"/>
    <w:rPr>
      <w:b/>
      <w:bCs/>
    </w:rPr>
  </w:style>
  <w:style w:type="character" w:customStyle="1" w:styleId="CommentSubjectChar">
    <w:name w:val="Comment Subject Char"/>
    <w:basedOn w:val="CommentTextChar"/>
    <w:link w:val="CommentSubject"/>
    <w:uiPriority w:val="99"/>
    <w:semiHidden/>
    <w:rsid w:val="00D0522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35e281a0b0c711ec8d9390588bf2de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DBBDD780C8941943988D93F83E7CC6B1" ma:contentTypeVersion="4" ma:contentTypeDescription="Kurkite naują dokumentą." ma:contentTypeScope="" ma:versionID="80f323980f4d142ed2c522032de45882">
  <xsd:schema xmlns:xsd="http://www.w3.org/2001/XMLSchema" xmlns:xs="http://www.w3.org/2001/XMLSchema" xmlns:p="http://schemas.microsoft.com/office/2006/metadata/properties" targetNamespace="http://schemas.microsoft.com/office/2006/metadata/properties" ma:root="true" ma:fieldsID="b80732d1ee60f337ea08f24d848749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9131B-5160-4BBE-A02F-D03DE2C6A5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D8CF00-44CF-4CC3-9A4E-4DB381A7D1AF}">
  <ds:schemaRefs>
    <ds:schemaRef ds:uri="http://schemas.microsoft.com/sharepoint/v3/contenttype/forms"/>
  </ds:schemaRefs>
</ds:datastoreItem>
</file>

<file path=customXml/itemProps3.xml><?xml version="1.0" encoding="utf-8"?>
<ds:datastoreItem xmlns:ds="http://schemas.openxmlformats.org/officeDocument/2006/customXml" ds:itemID="{8EB2F089-9E72-421C-8FEB-548BB41CF627}">
  <ds:schemaRefs>
    <ds:schemaRef ds:uri="http://schemas.openxmlformats.org/officeDocument/2006/bibliography"/>
  </ds:schemaRefs>
</ds:datastoreItem>
</file>

<file path=customXml/itemProps4.xml><?xml version="1.0" encoding="utf-8"?>
<ds:datastoreItem xmlns:ds="http://schemas.openxmlformats.org/officeDocument/2006/customXml" ds:itemID="{B8D03B06-F1C8-4778-A5F2-68D6C483FE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798</Words>
  <Characters>455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Kristina Bilvais</cp:lastModifiedBy>
  <cp:revision>11</cp:revision>
  <dcterms:created xsi:type="dcterms:W3CDTF">2022-05-18T08:50:00Z</dcterms:created>
  <dcterms:modified xsi:type="dcterms:W3CDTF">2023-03-01T08:08:00Z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2022-04-01T04:17:22Z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ee2552c2-649a-445f-832e-02e644ebb18e</vt:lpwstr>
  </property>
  <property fmtid="{D5CDD505-2E9C-101B-9397-08002B2CF9AE}" pid="8" name="MSIP_Label_cfcb905c-755b-4fd4-bd20-0d682d4f1d27_ContentBits">
    <vt:lpwstr>0</vt:lpwstr>
  </property>
  <property fmtid="{D5CDD505-2E9C-101B-9397-08002B2CF9AE}" pid="9" name="ContentTypeId">
    <vt:lpwstr>0x010100DBBDD780C8941943988D93F83E7CC6B1</vt:lpwstr>
  </property>
  <property fmtid="{D5CDD505-2E9C-101B-9397-08002B2CF9AE}" pid="10" name="Komentarai">
    <vt:lpwstr>Koreguota vizavimo metu</vt:lpwstr>
  </property>
  <property fmtid="{D5CDD505-2E9C-101B-9397-08002B2CF9AE}" pid="11" name="MSIP_Label_e8414cb7-6b2d-42c0-9ea4-54e8de1dadd8_Enabled">
    <vt:lpwstr>true</vt:lpwstr>
  </property>
  <property fmtid="{D5CDD505-2E9C-101B-9397-08002B2CF9AE}" pid="12" name="MSIP_Label_e8414cb7-6b2d-42c0-9ea4-54e8de1dadd8_SetDate">
    <vt:lpwstr>2023-03-01T08:08:12Z</vt:lpwstr>
  </property>
  <property fmtid="{D5CDD505-2E9C-101B-9397-08002B2CF9AE}" pid="13" name="MSIP_Label_e8414cb7-6b2d-42c0-9ea4-54e8de1dadd8_Method">
    <vt:lpwstr>Privileged</vt:lpwstr>
  </property>
  <property fmtid="{D5CDD505-2E9C-101B-9397-08002B2CF9AE}" pid="14" name="MSIP_Label_e8414cb7-6b2d-42c0-9ea4-54e8de1dadd8_Name">
    <vt:lpwstr>Viešai neskelbtina informacija</vt:lpwstr>
  </property>
  <property fmtid="{D5CDD505-2E9C-101B-9397-08002B2CF9AE}" pid="15" name="MSIP_Label_e8414cb7-6b2d-42c0-9ea4-54e8de1dadd8_SiteId">
    <vt:lpwstr>6cc14c12-a38c-4807-8395-0aafacd7fe58</vt:lpwstr>
  </property>
  <property fmtid="{D5CDD505-2E9C-101B-9397-08002B2CF9AE}" pid="16" name="MSIP_Label_e8414cb7-6b2d-42c0-9ea4-54e8de1dadd8_ActionId">
    <vt:lpwstr>76e55d4e-a983-46c2-ae3c-ac3f6f72ebc6</vt:lpwstr>
  </property>
  <property fmtid="{D5CDD505-2E9C-101B-9397-08002B2CF9AE}" pid="17" name="MSIP_Label_e8414cb7-6b2d-42c0-9ea4-54e8de1dadd8_ContentBits">
    <vt:lpwstr>1</vt:lpwstr>
  </property>
</Properties>
</file>