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211AB" w14:textId="77777777" w:rsidR="00693B4D" w:rsidRPr="00597EDB" w:rsidRDefault="00693B4D" w:rsidP="00693B4D">
      <w:pPr>
        <w:widowControl w:val="0"/>
        <w:tabs>
          <w:tab w:val="left" w:pos="0"/>
        </w:tabs>
        <w:spacing w:after="0" w:line="240" w:lineRule="auto"/>
        <w:jc w:val="center"/>
        <w:rPr>
          <w:rFonts w:ascii="Times New Roman" w:eastAsia="Times New Roman" w:hAnsi="Times New Roman"/>
          <w:color w:val="FF0000"/>
          <w:sz w:val="24"/>
          <w:szCs w:val="24"/>
          <w:lang w:eastAsia="lt-LT"/>
        </w:rPr>
      </w:pPr>
    </w:p>
    <w:p w14:paraId="67BCC6E1" w14:textId="77777777" w:rsidR="00693B4D" w:rsidRPr="00423359" w:rsidRDefault="00693B4D" w:rsidP="00693B4D">
      <w:pPr>
        <w:spacing w:after="0" w:line="240" w:lineRule="auto"/>
        <w:rPr>
          <w:rFonts w:ascii="Times New Roman" w:eastAsia="Times New Roman" w:hAnsi="Times New Roman"/>
          <w:caps/>
          <w:spacing w:val="20"/>
          <w:sz w:val="24"/>
          <w:szCs w:val="24"/>
          <w:lang w:eastAsia="lt-LT"/>
        </w:rPr>
      </w:pPr>
    </w:p>
    <w:p w14:paraId="50268605" w14:textId="77777777" w:rsidR="00725A63" w:rsidRDefault="00725A63" w:rsidP="00C775C6">
      <w:pPr>
        <w:spacing w:after="0" w:line="240" w:lineRule="auto"/>
        <w:jc w:val="center"/>
        <w:rPr>
          <w:rFonts w:ascii="Times New Roman" w:eastAsia="Times New Roman" w:hAnsi="Times New Roman"/>
          <w:b/>
          <w:sz w:val="24"/>
          <w:szCs w:val="24"/>
          <w:shd w:val="clear" w:color="auto" w:fill="FFFFFF"/>
          <w:lang w:eastAsia="lt-LT"/>
        </w:rPr>
      </w:pPr>
      <w:r>
        <w:rPr>
          <w:rFonts w:ascii="Times New Roman" w:eastAsia="Times New Roman" w:hAnsi="Times New Roman"/>
          <w:b/>
          <w:sz w:val="24"/>
          <w:szCs w:val="24"/>
          <w:shd w:val="clear" w:color="auto" w:fill="FFFFFF"/>
          <w:lang w:eastAsia="lt-LT"/>
        </w:rPr>
        <w:t>AB „KLAIPĖDOS MEDIENA“ 2 MW SAULĖSENERGIJOS ELEKTRINĖ RYTO G. 4., MENČIŲ K., NAUJOSIOS AKMENĖS KAIMIŠKOJI SEN., AKMENĖS R.</w:t>
      </w:r>
    </w:p>
    <w:p w14:paraId="70F05750" w14:textId="77777777" w:rsidR="00725A63" w:rsidRDefault="00725A63" w:rsidP="00C775C6">
      <w:pPr>
        <w:spacing w:after="0" w:line="240" w:lineRule="auto"/>
        <w:jc w:val="center"/>
        <w:rPr>
          <w:rFonts w:ascii="Times New Roman" w:eastAsia="Times New Roman" w:hAnsi="Times New Roman"/>
          <w:b/>
          <w:sz w:val="24"/>
          <w:szCs w:val="24"/>
          <w:shd w:val="clear" w:color="auto" w:fill="FFFFFF"/>
          <w:lang w:eastAsia="lt-LT"/>
        </w:rPr>
      </w:pPr>
    </w:p>
    <w:p w14:paraId="4F528EAC" w14:textId="77777777" w:rsidR="006B39DD" w:rsidRDefault="00725A63" w:rsidP="00C775C6">
      <w:pPr>
        <w:spacing w:after="0" w:line="240" w:lineRule="auto"/>
        <w:jc w:val="center"/>
        <w:rPr>
          <w:rFonts w:ascii="Times New Roman" w:eastAsia="Times New Roman" w:hAnsi="Times New Roman"/>
          <w:b/>
          <w:sz w:val="24"/>
          <w:szCs w:val="24"/>
          <w:shd w:val="clear" w:color="auto" w:fill="FFFFFF"/>
          <w:lang w:eastAsia="lt-LT"/>
        </w:rPr>
      </w:pPr>
      <w:r>
        <w:rPr>
          <w:rFonts w:ascii="Times New Roman" w:eastAsia="Times New Roman" w:hAnsi="Times New Roman"/>
          <w:b/>
          <w:sz w:val="24"/>
          <w:szCs w:val="24"/>
          <w:shd w:val="clear" w:color="auto" w:fill="FFFFFF"/>
          <w:lang w:eastAsia="lt-LT"/>
        </w:rPr>
        <w:t>T</w:t>
      </w:r>
      <w:r w:rsidR="00CA2B4F">
        <w:rPr>
          <w:rFonts w:ascii="Times New Roman" w:eastAsia="Times New Roman" w:hAnsi="Times New Roman"/>
          <w:b/>
          <w:sz w:val="24"/>
          <w:szCs w:val="24"/>
          <w:shd w:val="clear" w:color="auto" w:fill="FFFFFF"/>
          <w:lang w:eastAsia="lt-LT"/>
        </w:rPr>
        <w:t>ECHNINĖ UŽDUOTI</w:t>
      </w:r>
      <w:r w:rsidR="00DA2981">
        <w:rPr>
          <w:rFonts w:ascii="Times New Roman" w:eastAsia="Times New Roman" w:hAnsi="Times New Roman"/>
          <w:b/>
          <w:sz w:val="24"/>
          <w:szCs w:val="24"/>
          <w:shd w:val="clear" w:color="auto" w:fill="FFFFFF"/>
          <w:lang w:eastAsia="lt-LT"/>
        </w:rPr>
        <w:t>S</w:t>
      </w:r>
      <w:r w:rsidR="00CA2B4F">
        <w:rPr>
          <w:rFonts w:ascii="Times New Roman" w:eastAsia="Times New Roman" w:hAnsi="Times New Roman"/>
          <w:b/>
          <w:sz w:val="24"/>
          <w:szCs w:val="24"/>
          <w:shd w:val="clear" w:color="auto" w:fill="FFFFFF"/>
          <w:lang w:eastAsia="lt-LT"/>
        </w:rPr>
        <w:t xml:space="preserve"> </w:t>
      </w:r>
    </w:p>
    <w:p w14:paraId="2D384B01" w14:textId="77777777" w:rsidR="00C540CE" w:rsidRDefault="00C540CE" w:rsidP="00C540CE">
      <w:pPr>
        <w:rPr>
          <w:rFonts w:ascii="Times New Roman" w:hAnsi="Times New Roman"/>
          <w:caps/>
          <w:color w:val="000000"/>
        </w:rPr>
      </w:pPr>
    </w:p>
    <w:p w14:paraId="63A23C21" w14:textId="77777777" w:rsidR="00C540CE" w:rsidRDefault="00C540CE" w:rsidP="00C540CE">
      <w:pPr>
        <w:rPr>
          <w:rFonts w:ascii="Times New Roman" w:hAnsi="Times New Roman"/>
          <w:caps/>
          <w:color w:val="000000"/>
        </w:rPr>
      </w:pPr>
    </w:p>
    <w:p w14:paraId="61E9A4DD" w14:textId="77777777" w:rsidR="00C540CE" w:rsidRPr="007D2AF0" w:rsidRDefault="00C540CE" w:rsidP="00725A63">
      <w:pPr>
        <w:tabs>
          <w:tab w:val="left" w:pos="567"/>
        </w:tabs>
        <w:ind w:firstLine="567"/>
        <w:rPr>
          <w:rFonts w:ascii="Times New Roman" w:hAnsi="Times New Roman"/>
          <w:color w:val="000000"/>
          <w:sz w:val="24"/>
          <w:szCs w:val="24"/>
        </w:rPr>
      </w:pPr>
      <w:r w:rsidRPr="007D2AF0">
        <w:rPr>
          <w:rFonts w:ascii="Times New Roman" w:hAnsi="Times New Roman"/>
          <w:color w:val="000000"/>
          <w:sz w:val="24"/>
          <w:szCs w:val="24"/>
        </w:rPr>
        <w:t xml:space="preserve">Perkančioji organizacija: </w:t>
      </w:r>
      <w:r w:rsidR="0033190D" w:rsidRPr="007D2AF0">
        <w:rPr>
          <w:rFonts w:ascii="Times New Roman" w:hAnsi="Times New Roman"/>
          <w:color w:val="000000"/>
          <w:sz w:val="24"/>
          <w:szCs w:val="24"/>
        </w:rPr>
        <w:t>AB „</w:t>
      </w:r>
      <w:r w:rsidR="007D2AF0" w:rsidRPr="007D2AF0">
        <w:rPr>
          <w:rFonts w:ascii="Times New Roman" w:hAnsi="Times New Roman"/>
          <w:color w:val="000000"/>
          <w:sz w:val="24"/>
          <w:szCs w:val="24"/>
        </w:rPr>
        <w:t>Klaipėdos mediena</w:t>
      </w:r>
      <w:r w:rsidR="0033190D" w:rsidRPr="007D2AF0">
        <w:rPr>
          <w:rFonts w:ascii="Times New Roman" w:hAnsi="Times New Roman"/>
          <w:color w:val="000000"/>
          <w:sz w:val="24"/>
          <w:szCs w:val="24"/>
        </w:rPr>
        <w:t>“</w:t>
      </w:r>
      <w:r w:rsidRPr="007D2AF0">
        <w:rPr>
          <w:rFonts w:ascii="Times New Roman" w:hAnsi="Times New Roman"/>
          <w:color w:val="000000"/>
          <w:sz w:val="24"/>
          <w:szCs w:val="24"/>
        </w:rPr>
        <w:t>.</w:t>
      </w:r>
    </w:p>
    <w:p w14:paraId="5B669B2F" w14:textId="77777777" w:rsidR="00C540CE" w:rsidRPr="007D2AF0" w:rsidRDefault="00C540CE" w:rsidP="00725A63">
      <w:pPr>
        <w:tabs>
          <w:tab w:val="left" w:pos="567"/>
        </w:tabs>
        <w:ind w:firstLine="567"/>
        <w:rPr>
          <w:rFonts w:ascii="Times New Roman" w:hAnsi="Times New Roman"/>
          <w:color w:val="000000"/>
          <w:sz w:val="24"/>
          <w:szCs w:val="24"/>
        </w:rPr>
      </w:pPr>
      <w:r w:rsidRPr="007D2AF0">
        <w:rPr>
          <w:rFonts w:ascii="Times New Roman" w:hAnsi="Times New Roman"/>
          <w:color w:val="000000"/>
          <w:sz w:val="24"/>
          <w:szCs w:val="24"/>
        </w:rPr>
        <w:t>Techninė užduotis yra skirta pateikti bendrą informaciją apie  pirkimo objektą ir jam keliamus techninius reikalavimus.</w:t>
      </w:r>
    </w:p>
    <w:p w14:paraId="0A5C3F4E" w14:textId="77777777" w:rsidR="00C540CE" w:rsidRPr="007D2AF0" w:rsidRDefault="00C540CE" w:rsidP="00725A63">
      <w:pPr>
        <w:tabs>
          <w:tab w:val="left" w:pos="567"/>
        </w:tabs>
        <w:ind w:firstLine="567"/>
        <w:jc w:val="both"/>
        <w:rPr>
          <w:rFonts w:ascii="Times New Roman" w:hAnsi="Times New Roman"/>
          <w:color w:val="000000"/>
          <w:sz w:val="24"/>
          <w:szCs w:val="24"/>
        </w:rPr>
      </w:pPr>
      <w:r w:rsidRPr="007D2AF0">
        <w:rPr>
          <w:rFonts w:ascii="Times New Roman" w:hAnsi="Times New Roman"/>
          <w:color w:val="000000"/>
          <w:sz w:val="24"/>
          <w:szCs w:val="24"/>
        </w:rPr>
        <w:t xml:space="preserve">Informacija apie projektą: </w:t>
      </w:r>
      <w:r w:rsidR="00F97C6F" w:rsidRPr="007D2AF0">
        <w:rPr>
          <w:rFonts w:ascii="Times New Roman" w:hAnsi="Times New Roman"/>
          <w:color w:val="000000"/>
          <w:sz w:val="24"/>
          <w:szCs w:val="24"/>
        </w:rPr>
        <w:t xml:space="preserve">Pirkimas vykdomas  </w:t>
      </w:r>
      <w:r w:rsidR="007D2AF0" w:rsidRPr="007D2AF0">
        <w:rPr>
          <w:rFonts w:ascii="Times New Roman" w:hAnsi="Times New Roman"/>
          <w:color w:val="000000"/>
          <w:sz w:val="24"/>
          <w:szCs w:val="24"/>
        </w:rPr>
        <w:t xml:space="preserve">pagal </w:t>
      </w:r>
      <w:r w:rsidR="007D2AF0" w:rsidRPr="007D2AF0">
        <w:rPr>
          <w:rFonts w:ascii="Times New Roman" w:hAnsi="Times New Roman"/>
          <w:sz w:val="24"/>
          <w:szCs w:val="24"/>
        </w:rPr>
        <w:t>2014 -2020 m. Europos sąjungos fondų investicijų veiksmų programos 4 prioriteto „Energijos efektyvumo ir atsinaujinančių išteklių energijos gamybos  ir naudojimo skatinimas“ įgyvendinimo priemonę Nr. 04.2.1-LVPA-K-836 „Atsinaujinantys energijos ištekliai pramonei LT+</w:t>
      </w:r>
      <w:r w:rsidR="0033190D" w:rsidRPr="007D2AF0">
        <w:rPr>
          <w:rFonts w:ascii="Times New Roman" w:hAnsi="Times New Roman"/>
          <w:color w:val="000000"/>
          <w:sz w:val="24"/>
          <w:szCs w:val="24"/>
        </w:rPr>
        <w:t xml:space="preserve"> </w:t>
      </w:r>
      <w:r w:rsidR="00F97C6F" w:rsidRPr="007D2AF0">
        <w:rPr>
          <w:rFonts w:ascii="Times New Roman" w:hAnsi="Times New Roman"/>
          <w:color w:val="000000"/>
          <w:sz w:val="24"/>
          <w:szCs w:val="24"/>
        </w:rPr>
        <w:t xml:space="preserve">lėšomis, įgyvendinant klimato kaitos specialią programą. </w:t>
      </w:r>
      <w:r w:rsidRPr="007D2AF0">
        <w:rPr>
          <w:rFonts w:ascii="Times New Roman" w:hAnsi="Times New Roman"/>
          <w:color w:val="000000"/>
          <w:sz w:val="24"/>
          <w:szCs w:val="24"/>
        </w:rPr>
        <w:t>Projek</w:t>
      </w:r>
      <w:r w:rsidR="0033190D" w:rsidRPr="007D2AF0">
        <w:rPr>
          <w:rFonts w:ascii="Times New Roman" w:hAnsi="Times New Roman"/>
          <w:color w:val="000000"/>
          <w:sz w:val="24"/>
          <w:szCs w:val="24"/>
        </w:rPr>
        <w:t xml:space="preserve">to įgyvendinimo laikotarpis - </w:t>
      </w:r>
      <w:r w:rsidR="007D2AF0" w:rsidRPr="007D2AF0">
        <w:rPr>
          <w:rFonts w:ascii="Times New Roman" w:hAnsi="Times New Roman"/>
          <w:color w:val="000000"/>
          <w:sz w:val="24"/>
          <w:szCs w:val="24"/>
        </w:rPr>
        <w:t>10</w:t>
      </w:r>
      <w:r w:rsidRPr="007D2AF0">
        <w:rPr>
          <w:rFonts w:ascii="Times New Roman" w:hAnsi="Times New Roman"/>
          <w:color w:val="000000"/>
          <w:sz w:val="24"/>
          <w:szCs w:val="24"/>
        </w:rPr>
        <w:t xml:space="preserve"> mėn.</w:t>
      </w:r>
    </w:p>
    <w:p w14:paraId="0FF55606" w14:textId="77777777" w:rsidR="00881118" w:rsidRPr="007D2AF0" w:rsidRDefault="001E50A5" w:rsidP="005476A1">
      <w:pPr>
        <w:spacing w:after="0" w:line="240" w:lineRule="auto"/>
        <w:jc w:val="center"/>
        <w:rPr>
          <w:rFonts w:ascii="Times New Roman" w:eastAsia="Times New Roman" w:hAnsi="Times New Roman"/>
          <w:b/>
          <w:sz w:val="24"/>
          <w:szCs w:val="24"/>
          <w:u w:val="single"/>
          <w:shd w:val="clear" w:color="auto" w:fill="FFFFFF"/>
          <w:lang w:eastAsia="lt-LT"/>
        </w:rPr>
      </w:pPr>
      <w:r w:rsidRPr="007D2AF0">
        <w:rPr>
          <w:rFonts w:ascii="Times New Roman" w:eastAsia="Times New Roman" w:hAnsi="Times New Roman"/>
          <w:b/>
          <w:sz w:val="24"/>
          <w:szCs w:val="24"/>
          <w:u w:val="single"/>
          <w:shd w:val="clear" w:color="auto" w:fill="FFFFFF"/>
          <w:lang w:eastAsia="lt-LT"/>
        </w:rPr>
        <w:t>PROJEKTAVIMO DARBAI</w:t>
      </w:r>
    </w:p>
    <w:p w14:paraId="51F1F0FB" w14:textId="77777777" w:rsidR="00CF10F1" w:rsidRPr="007D2AF0" w:rsidRDefault="00CF10F1" w:rsidP="00FA5B56">
      <w:pPr>
        <w:spacing w:after="0" w:line="240" w:lineRule="auto"/>
        <w:ind w:firstLine="567"/>
        <w:jc w:val="both"/>
        <w:rPr>
          <w:rFonts w:ascii="Times New Roman" w:eastAsia="Times New Roman" w:hAnsi="Times New Roman"/>
          <w:sz w:val="24"/>
          <w:szCs w:val="24"/>
          <w:shd w:val="clear" w:color="auto" w:fill="FFFFFF"/>
          <w:lang w:eastAsia="lt-LT"/>
        </w:rPr>
      </w:pPr>
    </w:p>
    <w:p w14:paraId="49B6ADFE" w14:textId="77777777" w:rsidR="00382780" w:rsidRPr="007D2AF0" w:rsidRDefault="00382780" w:rsidP="00156D57">
      <w:pPr>
        <w:spacing w:after="0" w:line="240" w:lineRule="auto"/>
        <w:ind w:firstLine="567"/>
        <w:jc w:val="both"/>
        <w:rPr>
          <w:rFonts w:ascii="Times New Roman" w:eastAsia="Times New Roman" w:hAnsi="Times New Roman"/>
          <w:b/>
          <w:sz w:val="24"/>
          <w:szCs w:val="24"/>
          <w:u w:val="single"/>
          <w:shd w:val="clear" w:color="auto" w:fill="FFFFFF"/>
          <w:lang w:eastAsia="lt-LT"/>
        </w:rPr>
      </w:pPr>
      <w:r w:rsidRPr="007D2AF0">
        <w:rPr>
          <w:rFonts w:ascii="Times New Roman" w:eastAsia="Times New Roman" w:hAnsi="Times New Roman"/>
          <w:b/>
          <w:sz w:val="24"/>
          <w:szCs w:val="24"/>
          <w:u w:val="single"/>
          <w:shd w:val="clear" w:color="auto" w:fill="FFFFFF"/>
          <w:lang w:eastAsia="lt-LT"/>
        </w:rPr>
        <w:t>Bendrieji reikalavimai</w:t>
      </w:r>
    </w:p>
    <w:p w14:paraId="003DB6D4" w14:textId="77777777" w:rsidR="005476A1" w:rsidRDefault="00FA5B56" w:rsidP="00156D57">
      <w:pPr>
        <w:spacing w:after="0" w:line="240" w:lineRule="auto"/>
        <w:ind w:firstLine="567"/>
        <w:jc w:val="both"/>
        <w:rPr>
          <w:rStyle w:val="LLCTekstas"/>
          <w:rFonts w:ascii="Times New Roman" w:hAnsi="Times New Roman"/>
          <w:sz w:val="24"/>
          <w:szCs w:val="24"/>
        </w:rPr>
      </w:pPr>
      <w:r w:rsidRPr="007D2AF0">
        <w:rPr>
          <w:rFonts w:ascii="Times New Roman" w:eastAsia="Times New Roman" w:hAnsi="Times New Roman"/>
          <w:sz w:val="24"/>
          <w:szCs w:val="24"/>
          <w:shd w:val="clear" w:color="auto" w:fill="FFFFFF"/>
          <w:lang w:eastAsia="lt-LT"/>
        </w:rPr>
        <w:t>Projektuotojas p</w:t>
      </w:r>
      <w:r w:rsidR="00483DE9" w:rsidRPr="007D2AF0">
        <w:rPr>
          <w:rFonts w:ascii="Times New Roman" w:eastAsia="Times New Roman" w:hAnsi="Times New Roman"/>
          <w:sz w:val="24"/>
          <w:szCs w:val="24"/>
          <w:shd w:val="clear" w:color="auto" w:fill="FFFFFF"/>
          <w:lang w:eastAsia="lt-LT"/>
        </w:rPr>
        <w:t>a</w:t>
      </w:r>
      <w:r w:rsidRPr="007D2AF0">
        <w:rPr>
          <w:rFonts w:ascii="Times New Roman" w:eastAsia="Times New Roman" w:hAnsi="Times New Roman"/>
          <w:sz w:val="24"/>
          <w:szCs w:val="24"/>
          <w:shd w:val="clear" w:color="auto" w:fill="FFFFFF"/>
          <w:lang w:eastAsia="lt-LT"/>
        </w:rPr>
        <w:t xml:space="preserve">rengia </w:t>
      </w:r>
      <w:r w:rsidR="007F179F" w:rsidRPr="007D2AF0">
        <w:rPr>
          <w:rFonts w:ascii="Times New Roman" w:eastAsia="Times New Roman" w:hAnsi="Times New Roman"/>
          <w:sz w:val="24"/>
          <w:szCs w:val="24"/>
          <w:shd w:val="clear" w:color="auto" w:fill="FFFFFF"/>
          <w:lang w:eastAsia="lt-LT"/>
        </w:rPr>
        <w:t>statinių projektą</w:t>
      </w:r>
      <w:r w:rsidR="00CA28F9" w:rsidRPr="007D2AF0">
        <w:rPr>
          <w:rFonts w:ascii="Times New Roman" w:eastAsia="Times New Roman" w:hAnsi="Times New Roman"/>
          <w:sz w:val="24"/>
          <w:szCs w:val="24"/>
          <w:shd w:val="clear" w:color="auto" w:fill="FFFFFF"/>
          <w:lang w:eastAsia="lt-LT"/>
        </w:rPr>
        <w:t>,</w:t>
      </w:r>
      <w:r w:rsidR="007F179F" w:rsidRPr="007D2AF0">
        <w:rPr>
          <w:rFonts w:ascii="Times New Roman" w:eastAsia="Times New Roman" w:hAnsi="Times New Roman"/>
          <w:sz w:val="24"/>
          <w:szCs w:val="24"/>
          <w:shd w:val="clear" w:color="auto" w:fill="FFFFFF"/>
          <w:lang w:eastAsia="lt-LT"/>
        </w:rPr>
        <w:t xml:space="preserve"> kaip yra numatoma LR</w:t>
      </w:r>
      <w:r w:rsidR="00336D98" w:rsidRPr="007D2AF0">
        <w:rPr>
          <w:rFonts w:ascii="Times New Roman" w:eastAsia="Times New Roman" w:hAnsi="Times New Roman"/>
          <w:sz w:val="24"/>
          <w:szCs w:val="24"/>
          <w:shd w:val="clear" w:color="auto" w:fill="FFFFFF"/>
          <w:lang w:eastAsia="lt-LT"/>
        </w:rPr>
        <w:t xml:space="preserve"> </w:t>
      </w:r>
      <w:r w:rsidR="009174A3" w:rsidRPr="007D2AF0">
        <w:rPr>
          <w:rFonts w:ascii="Times New Roman" w:eastAsia="Times New Roman" w:hAnsi="Times New Roman"/>
          <w:sz w:val="24"/>
          <w:szCs w:val="24"/>
          <w:shd w:val="clear" w:color="auto" w:fill="FFFFFF"/>
          <w:lang w:eastAsia="lt-LT"/>
        </w:rPr>
        <w:t>S</w:t>
      </w:r>
      <w:r w:rsidR="00336D98" w:rsidRPr="007D2AF0">
        <w:rPr>
          <w:rFonts w:ascii="Times New Roman" w:eastAsia="Times New Roman" w:hAnsi="Times New Roman"/>
          <w:sz w:val="24"/>
          <w:szCs w:val="24"/>
          <w:shd w:val="clear" w:color="auto" w:fill="FFFFFF"/>
          <w:lang w:eastAsia="lt-LT"/>
        </w:rPr>
        <w:t xml:space="preserve">tatybos įstatyme. </w:t>
      </w:r>
      <w:r w:rsidR="005F1B0B" w:rsidRPr="007D2AF0">
        <w:rPr>
          <w:rFonts w:ascii="Times New Roman" w:eastAsia="Times New Roman" w:hAnsi="Times New Roman"/>
          <w:sz w:val="24"/>
          <w:szCs w:val="24"/>
          <w:shd w:val="clear" w:color="auto" w:fill="FFFFFF"/>
          <w:lang w:eastAsia="lt-LT"/>
        </w:rPr>
        <w:t xml:space="preserve">Pagal užduotyje išvardintus esminius statinio projekto sprendinius projektuotojas parengia </w:t>
      </w:r>
      <w:r w:rsidR="009174A3" w:rsidRPr="007D2AF0">
        <w:rPr>
          <w:rFonts w:ascii="Times New Roman" w:eastAsia="Times New Roman" w:hAnsi="Times New Roman"/>
          <w:sz w:val="24"/>
          <w:szCs w:val="24"/>
          <w:shd w:val="clear" w:color="auto" w:fill="FFFFFF"/>
          <w:lang w:eastAsia="lt-LT"/>
        </w:rPr>
        <w:t>vieną</w:t>
      </w:r>
      <w:r w:rsidR="00CA28F9" w:rsidRPr="007D2AF0">
        <w:rPr>
          <w:rFonts w:ascii="Times New Roman" w:eastAsia="Times New Roman" w:hAnsi="Times New Roman"/>
          <w:sz w:val="24"/>
          <w:szCs w:val="24"/>
          <w:shd w:val="clear" w:color="auto" w:fill="FFFFFF"/>
          <w:lang w:eastAsia="lt-LT"/>
        </w:rPr>
        <w:t>,</w:t>
      </w:r>
      <w:r w:rsidR="009174A3" w:rsidRPr="007D2AF0">
        <w:rPr>
          <w:rFonts w:ascii="Times New Roman" w:eastAsia="Times New Roman" w:hAnsi="Times New Roman"/>
          <w:sz w:val="24"/>
          <w:szCs w:val="24"/>
          <w:shd w:val="clear" w:color="auto" w:fill="FFFFFF"/>
          <w:lang w:eastAsia="lt-LT"/>
        </w:rPr>
        <w:t xml:space="preserve"> skirtingas </w:t>
      </w:r>
      <w:r w:rsidR="00ED1CF1" w:rsidRPr="007D2AF0">
        <w:rPr>
          <w:rFonts w:ascii="Times New Roman" w:eastAsia="Times New Roman" w:hAnsi="Times New Roman"/>
          <w:sz w:val="24"/>
          <w:szCs w:val="24"/>
          <w:shd w:val="clear" w:color="auto" w:fill="FFFFFF"/>
          <w:lang w:eastAsia="lt-LT"/>
        </w:rPr>
        <w:t>projekto sudedamąsias dalis</w:t>
      </w:r>
      <w:r w:rsidR="009174A3" w:rsidRPr="007D2AF0">
        <w:rPr>
          <w:rFonts w:ascii="Times New Roman" w:eastAsia="Times New Roman" w:hAnsi="Times New Roman"/>
          <w:sz w:val="24"/>
          <w:szCs w:val="24"/>
          <w:shd w:val="clear" w:color="auto" w:fill="FFFFFF"/>
          <w:lang w:eastAsia="lt-LT"/>
        </w:rPr>
        <w:t xml:space="preserve"> jungiantį</w:t>
      </w:r>
      <w:r w:rsidR="00CA28F9" w:rsidRPr="007D2AF0">
        <w:rPr>
          <w:rFonts w:ascii="Times New Roman" w:eastAsia="Times New Roman" w:hAnsi="Times New Roman"/>
          <w:sz w:val="24"/>
          <w:szCs w:val="24"/>
          <w:shd w:val="clear" w:color="auto" w:fill="FFFFFF"/>
          <w:lang w:eastAsia="lt-LT"/>
        </w:rPr>
        <w:t>,</w:t>
      </w:r>
      <w:r w:rsidR="009174A3" w:rsidRPr="007D2AF0">
        <w:rPr>
          <w:rFonts w:ascii="Times New Roman" w:eastAsia="Times New Roman" w:hAnsi="Times New Roman"/>
          <w:sz w:val="24"/>
          <w:szCs w:val="24"/>
          <w:shd w:val="clear" w:color="auto" w:fill="FFFFFF"/>
          <w:lang w:eastAsia="lt-LT"/>
        </w:rPr>
        <w:t xml:space="preserve"> projektą</w:t>
      </w:r>
      <w:r w:rsidR="00156D57" w:rsidRPr="007D2AF0">
        <w:rPr>
          <w:rFonts w:ascii="Times New Roman" w:eastAsia="Times New Roman" w:hAnsi="Times New Roman"/>
          <w:sz w:val="24"/>
          <w:szCs w:val="24"/>
          <w:shd w:val="clear" w:color="auto" w:fill="FFFFFF"/>
          <w:lang w:eastAsia="lt-LT"/>
        </w:rPr>
        <w:t xml:space="preserve"> -</w:t>
      </w:r>
      <w:r w:rsidR="009174A3" w:rsidRPr="007D2AF0">
        <w:rPr>
          <w:rFonts w:ascii="Times New Roman" w:eastAsia="Times New Roman" w:hAnsi="Times New Roman"/>
          <w:sz w:val="24"/>
          <w:szCs w:val="24"/>
          <w:shd w:val="clear" w:color="auto" w:fill="FFFFFF"/>
          <w:lang w:eastAsia="lt-LT"/>
        </w:rPr>
        <w:t xml:space="preserve"> </w:t>
      </w:r>
      <w:r w:rsidRPr="007D2AF0">
        <w:rPr>
          <w:rFonts w:ascii="Times New Roman" w:eastAsia="Times New Roman" w:hAnsi="Times New Roman"/>
          <w:sz w:val="24"/>
          <w:szCs w:val="24"/>
          <w:shd w:val="clear" w:color="auto" w:fill="FFFFFF"/>
          <w:lang w:eastAsia="lt-LT"/>
        </w:rPr>
        <w:t xml:space="preserve">geoterminio šildymo ir fotovoltinės saulės elektrinės </w:t>
      </w:r>
      <w:r w:rsidR="005F1B0B" w:rsidRPr="007D2AF0">
        <w:rPr>
          <w:rFonts w:ascii="Times New Roman" w:eastAsia="Times New Roman" w:hAnsi="Times New Roman"/>
          <w:sz w:val="24"/>
          <w:szCs w:val="24"/>
          <w:shd w:val="clear" w:color="auto" w:fill="FFFFFF"/>
          <w:lang w:eastAsia="lt-LT"/>
        </w:rPr>
        <w:t xml:space="preserve">statybai </w:t>
      </w:r>
      <w:r w:rsidRPr="007D2AF0">
        <w:rPr>
          <w:rFonts w:ascii="Times New Roman" w:eastAsia="Times New Roman" w:hAnsi="Times New Roman"/>
          <w:sz w:val="24"/>
          <w:szCs w:val="24"/>
          <w:shd w:val="clear" w:color="auto" w:fill="FFFFFF"/>
          <w:lang w:eastAsia="lt-LT"/>
        </w:rPr>
        <w:t>su viso</w:t>
      </w:r>
      <w:r w:rsidR="00156D57" w:rsidRPr="007D2AF0">
        <w:rPr>
          <w:rFonts w:ascii="Times New Roman" w:eastAsia="Times New Roman" w:hAnsi="Times New Roman"/>
          <w:sz w:val="24"/>
          <w:szCs w:val="24"/>
          <w:shd w:val="clear" w:color="auto" w:fill="FFFFFF"/>
          <w:lang w:eastAsia="lt-LT"/>
        </w:rPr>
        <w:t>mis būtinomis projekto dalimis</w:t>
      </w:r>
      <w:r w:rsidR="00CA28F9" w:rsidRPr="007D2AF0">
        <w:rPr>
          <w:rFonts w:ascii="Times New Roman" w:eastAsia="Times New Roman" w:hAnsi="Times New Roman"/>
          <w:sz w:val="24"/>
          <w:szCs w:val="24"/>
          <w:shd w:val="clear" w:color="auto" w:fill="FFFFFF"/>
          <w:lang w:eastAsia="lt-LT"/>
        </w:rPr>
        <w:t>,</w:t>
      </w:r>
      <w:r w:rsidR="00156D57" w:rsidRPr="007D2AF0">
        <w:rPr>
          <w:rFonts w:ascii="Times New Roman" w:eastAsia="Times New Roman" w:hAnsi="Times New Roman"/>
          <w:sz w:val="24"/>
          <w:szCs w:val="24"/>
          <w:shd w:val="clear" w:color="auto" w:fill="FFFFFF"/>
          <w:lang w:eastAsia="lt-LT"/>
        </w:rPr>
        <w:t xml:space="preserve"> kaip yra numatyta </w:t>
      </w:r>
      <w:r w:rsidR="00156D57" w:rsidRPr="007D2AF0">
        <w:rPr>
          <w:rStyle w:val="LLCTekstas"/>
          <w:rFonts w:ascii="Times New Roman" w:hAnsi="Times New Roman"/>
          <w:sz w:val="24"/>
          <w:szCs w:val="24"/>
        </w:rPr>
        <w:t>STR 1.05.06:2010 STATINIO PROJEKTAVIMAS</w:t>
      </w:r>
      <w:r w:rsidR="00ED1CF1" w:rsidRPr="007D2AF0">
        <w:rPr>
          <w:rStyle w:val="LLCTekstas"/>
          <w:rFonts w:ascii="Times New Roman" w:hAnsi="Times New Roman"/>
          <w:sz w:val="24"/>
          <w:szCs w:val="24"/>
        </w:rPr>
        <w:t>. Rengiant projektą turi būti privalomai, bet neapsiribojant, parengtos šios projekto</w:t>
      </w:r>
      <w:r w:rsidR="00ED1CF1" w:rsidRPr="00673ACD">
        <w:rPr>
          <w:rStyle w:val="LLCTekstas"/>
          <w:rFonts w:ascii="Times New Roman" w:hAnsi="Times New Roman"/>
          <w:sz w:val="24"/>
          <w:szCs w:val="24"/>
        </w:rPr>
        <w:t xml:space="preserve"> dalys</w:t>
      </w:r>
      <w:r w:rsidR="00AB1EB7">
        <w:rPr>
          <w:rStyle w:val="LLCTekstas"/>
          <w:rFonts w:ascii="Times New Roman" w:hAnsi="Times New Roman"/>
          <w:sz w:val="24"/>
          <w:szCs w:val="24"/>
        </w:rPr>
        <w:t>:</w:t>
      </w:r>
      <w:r w:rsidR="00ED1CF1" w:rsidRPr="00673ACD">
        <w:rPr>
          <w:rStyle w:val="LLCTekstas"/>
          <w:rFonts w:ascii="Times New Roman" w:hAnsi="Times New Roman"/>
          <w:sz w:val="24"/>
          <w:szCs w:val="24"/>
        </w:rPr>
        <w:t xml:space="preserve"> </w:t>
      </w:r>
    </w:p>
    <w:p w14:paraId="5A9B966A" w14:textId="77777777" w:rsidR="00E02E08" w:rsidRPr="00507A75" w:rsidRDefault="00AB1EB7"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bendroji;</w:t>
      </w:r>
      <w:r w:rsidR="00ED1CF1" w:rsidRPr="005476A1">
        <w:rPr>
          <w:rStyle w:val="LLCTekstas"/>
          <w:rFonts w:ascii="Times New Roman" w:hAnsi="Times New Roman" w:cs="Times New Roman"/>
        </w:rPr>
        <w:t xml:space="preserve"> </w:t>
      </w:r>
    </w:p>
    <w:p w14:paraId="1DE65194" w14:textId="77777777" w:rsidR="005476A1" w:rsidRPr="00507A75" w:rsidRDefault="00ED1CF1"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konstrukcijų;</w:t>
      </w:r>
      <w:r w:rsidR="00673ACD" w:rsidRPr="005476A1">
        <w:rPr>
          <w:rStyle w:val="LLCTekstas"/>
          <w:rFonts w:ascii="Times New Roman" w:hAnsi="Times New Roman" w:cs="Times New Roman"/>
        </w:rPr>
        <w:t xml:space="preserve"> </w:t>
      </w:r>
    </w:p>
    <w:p w14:paraId="27D4604D" w14:textId="77777777" w:rsidR="005476A1" w:rsidRPr="00507A75" w:rsidRDefault="00673ACD"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 xml:space="preserve">elektrotechnikos; </w:t>
      </w:r>
    </w:p>
    <w:p w14:paraId="197F3308" w14:textId="77777777" w:rsidR="005476A1" w:rsidRPr="00507A75" w:rsidRDefault="00673ACD"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 xml:space="preserve">elektroninių ryšių (telekomunikacijų); </w:t>
      </w:r>
    </w:p>
    <w:p w14:paraId="3FD57134" w14:textId="77777777" w:rsidR="005476A1" w:rsidRPr="00507A75" w:rsidRDefault="00AB1EB7"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 xml:space="preserve">statybos skaičiuojamosios kainos nustatymo; </w:t>
      </w:r>
    </w:p>
    <w:p w14:paraId="7A64B3AD" w14:textId="77777777" w:rsidR="005476A1" w:rsidRPr="00507A75" w:rsidRDefault="00AB1EB7"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ekonominė.</w:t>
      </w:r>
      <w:r w:rsidR="007F179F" w:rsidRPr="005476A1">
        <w:rPr>
          <w:rStyle w:val="LLCTekstas"/>
          <w:rFonts w:ascii="Times New Roman" w:hAnsi="Times New Roman" w:cs="Times New Roman"/>
        </w:rPr>
        <w:t xml:space="preserve"> </w:t>
      </w:r>
    </w:p>
    <w:p w14:paraId="044DE13F" w14:textId="77777777" w:rsidR="00C95F32" w:rsidRPr="00FB1D8C" w:rsidRDefault="00B40486" w:rsidP="00C95F32">
      <w:pPr>
        <w:spacing w:after="0" w:line="240" w:lineRule="auto"/>
        <w:ind w:firstLine="567"/>
        <w:jc w:val="both"/>
        <w:rPr>
          <w:rFonts w:ascii="Times New Roman" w:eastAsia="Times New Roman" w:hAnsi="Times New Roman"/>
          <w:sz w:val="24"/>
          <w:szCs w:val="24"/>
          <w:shd w:val="clear" w:color="auto" w:fill="FFFFFF"/>
          <w:lang w:eastAsia="lt-LT"/>
        </w:rPr>
      </w:pPr>
      <w:r w:rsidRPr="005476A1">
        <w:rPr>
          <w:rStyle w:val="LLCTekstas"/>
          <w:rFonts w:ascii="Times New Roman" w:hAnsi="Times New Roman"/>
          <w:sz w:val="24"/>
          <w:szCs w:val="24"/>
        </w:rPr>
        <w:t>Projektavimo darbų detalumas ir apimtis yra Techninis darbo projektas.</w:t>
      </w:r>
      <w:r>
        <w:rPr>
          <w:rStyle w:val="LLCTekstas"/>
          <w:rFonts w:ascii="Times New Roman" w:hAnsi="Times New Roman"/>
          <w:sz w:val="24"/>
          <w:szCs w:val="24"/>
        </w:rPr>
        <w:t xml:space="preserve"> </w:t>
      </w:r>
      <w:r w:rsidR="00C95F32">
        <w:rPr>
          <w:rFonts w:ascii="Times New Roman" w:eastAsia="Times New Roman" w:hAnsi="Times New Roman"/>
          <w:sz w:val="24"/>
          <w:szCs w:val="24"/>
          <w:shd w:val="clear" w:color="auto" w:fill="FFFFFF"/>
          <w:lang w:eastAsia="lt-LT"/>
        </w:rPr>
        <w:t>Projekto</w:t>
      </w:r>
      <w:r w:rsidR="00C95F32" w:rsidRPr="00FB1D8C">
        <w:rPr>
          <w:rFonts w:ascii="Times New Roman" w:eastAsia="Times New Roman" w:hAnsi="Times New Roman"/>
          <w:sz w:val="24"/>
          <w:szCs w:val="24"/>
          <w:shd w:val="clear" w:color="auto" w:fill="FFFFFF"/>
          <w:lang w:eastAsia="lt-LT"/>
        </w:rPr>
        <w:t xml:space="preserve"> apimtis ir sudėtis turi tenkinti LR galiojančių teisės aktų reikalavimus.</w:t>
      </w:r>
    </w:p>
    <w:p w14:paraId="3AC6E8DB" w14:textId="77777777" w:rsidR="00B40486" w:rsidRDefault="001A1B99" w:rsidP="00B40486">
      <w:pPr>
        <w:spacing w:after="0" w:line="240" w:lineRule="auto"/>
        <w:ind w:firstLine="567"/>
        <w:jc w:val="both"/>
        <w:rPr>
          <w:rFonts w:ascii="Times New Roman" w:eastAsia="Times New Roman" w:hAnsi="Times New Roman"/>
          <w:sz w:val="24"/>
          <w:szCs w:val="24"/>
          <w:shd w:val="clear" w:color="auto" w:fill="FFFFFF"/>
          <w:lang w:eastAsia="lt-LT"/>
        </w:rPr>
      </w:pPr>
      <w:r w:rsidRPr="0029676D">
        <w:rPr>
          <w:rFonts w:ascii="Times New Roman" w:eastAsia="Times New Roman" w:hAnsi="Times New Roman"/>
          <w:sz w:val="24"/>
          <w:szCs w:val="24"/>
          <w:shd w:val="clear" w:color="auto" w:fill="FFFFFF"/>
          <w:lang w:eastAsia="lt-LT"/>
        </w:rPr>
        <w:t>Projektuotojas, pagal gau</w:t>
      </w:r>
      <w:r w:rsidR="00867E3C">
        <w:rPr>
          <w:rFonts w:ascii="Times New Roman" w:eastAsia="Times New Roman" w:hAnsi="Times New Roman"/>
          <w:sz w:val="24"/>
          <w:szCs w:val="24"/>
          <w:shd w:val="clear" w:color="auto" w:fill="FFFFFF"/>
          <w:lang w:eastAsia="lt-LT"/>
        </w:rPr>
        <w:t>tas</w:t>
      </w:r>
      <w:r w:rsidRPr="0029676D">
        <w:rPr>
          <w:rFonts w:ascii="Times New Roman" w:eastAsia="Times New Roman" w:hAnsi="Times New Roman"/>
          <w:sz w:val="24"/>
          <w:szCs w:val="24"/>
          <w:shd w:val="clear" w:color="auto" w:fill="FFFFFF"/>
          <w:lang w:eastAsia="lt-LT"/>
        </w:rPr>
        <w:t xml:space="preserve"> prisijungimo sąlygas</w:t>
      </w:r>
      <w:r w:rsidR="00B40486">
        <w:rPr>
          <w:rFonts w:ascii="Times New Roman" w:eastAsia="Times New Roman" w:hAnsi="Times New Roman"/>
          <w:sz w:val="24"/>
          <w:szCs w:val="24"/>
          <w:shd w:val="clear" w:color="auto" w:fill="FFFFFF"/>
          <w:lang w:eastAsia="lt-LT"/>
        </w:rPr>
        <w:t xml:space="preserve"> </w:t>
      </w:r>
      <w:r w:rsidRPr="00FB1D8C">
        <w:rPr>
          <w:rFonts w:ascii="Times New Roman" w:eastAsia="Times New Roman" w:hAnsi="Times New Roman"/>
          <w:sz w:val="24"/>
          <w:szCs w:val="24"/>
          <w:shd w:val="clear" w:color="auto" w:fill="FFFFFF"/>
          <w:lang w:eastAsia="lt-LT"/>
        </w:rPr>
        <w:t>atli</w:t>
      </w:r>
      <w:r w:rsidR="00867E3C">
        <w:rPr>
          <w:rFonts w:ascii="Times New Roman" w:eastAsia="Times New Roman" w:hAnsi="Times New Roman"/>
          <w:sz w:val="24"/>
          <w:szCs w:val="24"/>
          <w:shd w:val="clear" w:color="auto" w:fill="FFFFFF"/>
          <w:lang w:eastAsia="lt-LT"/>
        </w:rPr>
        <w:t>eka</w:t>
      </w:r>
      <w:r w:rsidRPr="00FB1D8C">
        <w:rPr>
          <w:rFonts w:ascii="Times New Roman" w:eastAsia="Times New Roman" w:hAnsi="Times New Roman"/>
          <w:sz w:val="24"/>
          <w:szCs w:val="24"/>
          <w:shd w:val="clear" w:color="auto" w:fill="FFFFFF"/>
          <w:lang w:eastAsia="lt-LT"/>
        </w:rPr>
        <w:t xml:space="preserve"> projektavimo darbus ir gavus </w:t>
      </w:r>
      <w:r w:rsidR="00867E3C">
        <w:rPr>
          <w:rFonts w:ascii="Times New Roman" w:eastAsia="Times New Roman" w:hAnsi="Times New Roman"/>
          <w:sz w:val="24"/>
          <w:szCs w:val="24"/>
          <w:shd w:val="clear" w:color="auto" w:fill="FFFFFF"/>
          <w:lang w:eastAsia="lt-LT"/>
        </w:rPr>
        <w:t>reikalingus suderinimus</w:t>
      </w:r>
      <w:r w:rsidRPr="00FB1D8C">
        <w:rPr>
          <w:rFonts w:ascii="Times New Roman" w:eastAsia="Times New Roman" w:hAnsi="Times New Roman"/>
          <w:sz w:val="24"/>
          <w:szCs w:val="24"/>
          <w:shd w:val="clear" w:color="auto" w:fill="FFFFFF"/>
          <w:lang w:eastAsia="lt-LT"/>
        </w:rPr>
        <w:t xml:space="preserve"> bei užsakovui patvirtinus projektą, gauna statybą leidžiantį dokumentą</w:t>
      </w:r>
      <w:r w:rsidR="00867E3C">
        <w:rPr>
          <w:rFonts w:ascii="Times New Roman" w:eastAsia="Times New Roman" w:hAnsi="Times New Roman"/>
          <w:sz w:val="24"/>
          <w:szCs w:val="24"/>
          <w:shd w:val="clear" w:color="auto" w:fill="FFFFFF"/>
          <w:lang w:eastAsia="lt-LT"/>
        </w:rPr>
        <w:t xml:space="preserve"> (jei toks reikalingas)</w:t>
      </w:r>
      <w:r w:rsidRPr="00FB1D8C">
        <w:rPr>
          <w:rFonts w:ascii="Times New Roman" w:eastAsia="Times New Roman" w:hAnsi="Times New Roman"/>
          <w:sz w:val="24"/>
          <w:szCs w:val="24"/>
          <w:shd w:val="clear" w:color="auto" w:fill="FFFFFF"/>
          <w:lang w:eastAsia="lt-LT"/>
        </w:rPr>
        <w:t xml:space="preserve">. </w:t>
      </w:r>
    </w:p>
    <w:p w14:paraId="7BDFF185" w14:textId="77777777" w:rsidR="001A1B99" w:rsidRPr="00FB1D8C" w:rsidRDefault="001A1B99" w:rsidP="001A1B99">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 xml:space="preserve">Gavus bei </w:t>
      </w:r>
      <w:r w:rsidR="00B40486">
        <w:rPr>
          <w:rFonts w:ascii="Times New Roman" w:eastAsia="Times New Roman" w:hAnsi="Times New Roman"/>
          <w:sz w:val="24"/>
          <w:szCs w:val="24"/>
          <w:shd w:val="clear" w:color="auto" w:fill="FFFFFF"/>
          <w:lang w:eastAsia="lt-LT"/>
        </w:rPr>
        <w:t>statyb</w:t>
      </w:r>
      <w:r w:rsidR="00867E3C">
        <w:rPr>
          <w:rFonts w:ascii="Times New Roman" w:eastAsia="Times New Roman" w:hAnsi="Times New Roman"/>
          <w:sz w:val="24"/>
          <w:szCs w:val="24"/>
          <w:shd w:val="clear" w:color="auto" w:fill="FFFFFF"/>
          <w:lang w:eastAsia="lt-LT"/>
        </w:rPr>
        <w:t>ą</w:t>
      </w:r>
      <w:r w:rsidR="00B40486">
        <w:rPr>
          <w:rFonts w:ascii="Times New Roman" w:eastAsia="Times New Roman" w:hAnsi="Times New Roman"/>
          <w:sz w:val="24"/>
          <w:szCs w:val="24"/>
          <w:shd w:val="clear" w:color="auto" w:fill="FFFFFF"/>
          <w:lang w:eastAsia="lt-LT"/>
        </w:rPr>
        <w:t xml:space="preserve"> </w:t>
      </w:r>
      <w:r w:rsidRPr="00FB1D8C">
        <w:rPr>
          <w:rFonts w:ascii="Times New Roman" w:eastAsia="Times New Roman" w:hAnsi="Times New Roman"/>
          <w:sz w:val="24"/>
          <w:szCs w:val="24"/>
          <w:shd w:val="clear" w:color="auto" w:fill="FFFFFF"/>
          <w:lang w:eastAsia="lt-LT"/>
        </w:rPr>
        <w:t>leid</w:t>
      </w:r>
      <w:r w:rsidR="00867E3C">
        <w:rPr>
          <w:rFonts w:ascii="Times New Roman" w:eastAsia="Times New Roman" w:hAnsi="Times New Roman"/>
          <w:sz w:val="24"/>
          <w:szCs w:val="24"/>
          <w:shd w:val="clear" w:color="auto" w:fill="FFFFFF"/>
          <w:lang w:eastAsia="lt-LT"/>
        </w:rPr>
        <w:t>ž</w:t>
      </w:r>
      <w:r w:rsidRPr="00FB1D8C">
        <w:rPr>
          <w:rFonts w:ascii="Times New Roman" w:eastAsia="Times New Roman" w:hAnsi="Times New Roman"/>
          <w:sz w:val="24"/>
          <w:szCs w:val="24"/>
          <w:shd w:val="clear" w:color="auto" w:fill="FFFFFF"/>
          <w:lang w:eastAsia="lt-LT"/>
        </w:rPr>
        <w:t>i</w:t>
      </w:r>
      <w:r w:rsidR="00867E3C">
        <w:rPr>
          <w:rFonts w:ascii="Times New Roman" w:eastAsia="Times New Roman" w:hAnsi="Times New Roman"/>
          <w:sz w:val="24"/>
          <w:szCs w:val="24"/>
          <w:shd w:val="clear" w:color="auto" w:fill="FFFFFF"/>
          <w:lang w:eastAsia="lt-LT"/>
        </w:rPr>
        <w:t>antį dokumentą</w:t>
      </w:r>
      <w:r w:rsidR="00CA28F9">
        <w:rPr>
          <w:rFonts w:ascii="Times New Roman" w:eastAsia="Times New Roman" w:hAnsi="Times New Roman"/>
          <w:sz w:val="24"/>
          <w:szCs w:val="24"/>
          <w:shd w:val="clear" w:color="auto" w:fill="FFFFFF"/>
          <w:lang w:eastAsia="lt-LT"/>
        </w:rPr>
        <w:t>,</w:t>
      </w:r>
      <w:r w:rsidRPr="00FB1D8C">
        <w:rPr>
          <w:rFonts w:ascii="Times New Roman" w:eastAsia="Times New Roman" w:hAnsi="Times New Roman"/>
          <w:sz w:val="24"/>
          <w:szCs w:val="24"/>
          <w:shd w:val="clear" w:color="auto" w:fill="FFFFFF"/>
          <w:lang w:eastAsia="lt-LT"/>
        </w:rPr>
        <w:t xml:space="preserve"> </w:t>
      </w:r>
      <w:r>
        <w:rPr>
          <w:rFonts w:ascii="Times New Roman" w:eastAsia="Times New Roman" w:hAnsi="Times New Roman"/>
          <w:sz w:val="24"/>
          <w:szCs w:val="24"/>
          <w:shd w:val="clear" w:color="auto" w:fill="FFFFFF"/>
          <w:lang w:eastAsia="lt-LT"/>
        </w:rPr>
        <w:t xml:space="preserve">projektuotojas </w:t>
      </w:r>
      <w:r w:rsidRPr="00FB1D8C">
        <w:rPr>
          <w:rFonts w:ascii="Times New Roman" w:eastAsia="Times New Roman" w:hAnsi="Times New Roman"/>
          <w:sz w:val="24"/>
          <w:szCs w:val="24"/>
          <w:shd w:val="clear" w:color="auto" w:fill="FFFFFF"/>
          <w:lang w:eastAsia="lt-LT"/>
        </w:rPr>
        <w:t xml:space="preserve">užsakovui pateikia </w:t>
      </w:r>
      <w:r>
        <w:rPr>
          <w:rFonts w:ascii="Times New Roman" w:eastAsia="Times New Roman" w:hAnsi="Times New Roman"/>
          <w:sz w:val="24"/>
          <w:szCs w:val="24"/>
          <w:shd w:val="clear" w:color="auto" w:fill="FFFFFF"/>
          <w:lang w:eastAsia="lt-LT"/>
        </w:rPr>
        <w:t xml:space="preserve">projekto </w:t>
      </w:r>
      <w:r w:rsidRPr="00FB1D8C">
        <w:rPr>
          <w:rFonts w:ascii="Times New Roman" w:eastAsia="Times New Roman" w:hAnsi="Times New Roman"/>
          <w:sz w:val="24"/>
          <w:szCs w:val="24"/>
          <w:shd w:val="clear" w:color="auto" w:fill="FFFFFF"/>
          <w:lang w:eastAsia="lt-LT"/>
        </w:rPr>
        <w:t xml:space="preserve"> </w:t>
      </w:r>
      <w:r w:rsidR="00867E3C">
        <w:rPr>
          <w:rFonts w:ascii="Times New Roman" w:eastAsia="Times New Roman" w:hAnsi="Times New Roman"/>
          <w:sz w:val="24"/>
          <w:szCs w:val="24"/>
          <w:shd w:val="clear" w:color="auto" w:fill="FFFFFF"/>
          <w:lang w:eastAsia="lt-LT"/>
        </w:rPr>
        <w:t>3</w:t>
      </w:r>
      <w:r w:rsidRPr="00FB1D8C">
        <w:rPr>
          <w:rFonts w:ascii="Times New Roman" w:eastAsia="Times New Roman" w:hAnsi="Times New Roman"/>
          <w:sz w:val="24"/>
          <w:szCs w:val="24"/>
          <w:shd w:val="clear" w:color="auto" w:fill="FFFFFF"/>
          <w:lang w:eastAsia="lt-LT"/>
        </w:rPr>
        <w:t xml:space="preserve"> egz. popieriuje ir 2 egz. skaitmeninėje laikmeno</w:t>
      </w:r>
      <w:r w:rsidR="00B40486">
        <w:rPr>
          <w:rFonts w:ascii="Times New Roman" w:eastAsia="Times New Roman" w:hAnsi="Times New Roman"/>
          <w:sz w:val="24"/>
          <w:szCs w:val="24"/>
          <w:shd w:val="clear" w:color="auto" w:fill="FFFFFF"/>
          <w:lang w:eastAsia="lt-LT"/>
        </w:rPr>
        <w:t>je.</w:t>
      </w:r>
    </w:p>
    <w:p w14:paraId="594184F5" w14:textId="77777777" w:rsidR="00C95F32" w:rsidRDefault="00C95F32" w:rsidP="00881118">
      <w:pPr>
        <w:spacing w:after="0" w:line="240" w:lineRule="auto"/>
        <w:jc w:val="both"/>
        <w:rPr>
          <w:rFonts w:ascii="Times New Roman" w:eastAsia="Times New Roman" w:hAnsi="Times New Roman"/>
          <w:b/>
          <w:sz w:val="24"/>
          <w:szCs w:val="24"/>
          <w:u w:val="single"/>
          <w:shd w:val="clear" w:color="auto" w:fill="FFFFFF"/>
          <w:lang w:eastAsia="lt-LT"/>
        </w:rPr>
      </w:pPr>
    </w:p>
    <w:p w14:paraId="41969EC5" w14:textId="77777777" w:rsidR="00382780" w:rsidRDefault="00382780" w:rsidP="00382780">
      <w:pPr>
        <w:pStyle w:val="Bodytext40"/>
        <w:shd w:val="clear" w:color="auto" w:fill="auto"/>
        <w:spacing w:before="0" w:after="0" w:line="240" w:lineRule="auto"/>
        <w:jc w:val="both"/>
        <w:rPr>
          <w:sz w:val="24"/>
          <w:szCs w:val="24"/>
          <w:u w:val="single"/>
          <w:shd w:val="clear" w:color="auto" w:fill="FFFFFF"/>
          <w:lang w:eastAsia="lt-LT"/>
        </w:rPr>
      </w:pPr>
      <w:r>
        <w:rPr>
          <w:sz w:val="24"/>
          <w:szCs w:val="24"/>
          <w:u w:val="single"/>
          <w:shd w:val="clear" w:color="auto" w:fill="FFFFFF"/>
          <w:lang w:eastAsia="lt-LT"/>
        </w:rPr>
        <w:t>Reikalavimai fotovoltin</w:t>
      </w:r>
      <w:r w:rsidR="007B740F">
        <w:rPr>
          <w:sz w:val="24"/>
          <w:szCs w:val="24"/>
          <w:u w:val="single"/>
          <w:shd w:val="clear" w:color="auto" w:fill="FFFFFF"/>
          <w:lang w:eastAsia="lt-LT"/>
        </w:rPr>
        <w:t>ei</w:t>
      </w:r>
      <w:r>
        <w:rPr>
          <w:sz w:val="24"/>
          <w:szCs w:val="24"/>
          <w:u w:val="single"/>
          <w:shd w:val="clear" w:color="auto" w:fill="FFFFFF"/>
          <w:lang w:eastAsia="lt-LT"/>
        </w:rPr>
        <w:t xml:space="preserve"> saulės elektrinei</w:t>
      </w:r>
    </w:p>
    <w:p w14:paraId="4A55B765" w14:textId="77777777" w:rsidR="001B0906" w:rsidRPr="00FB1D8C" w:rsidRDefault="001B0906" w:rsidP="001B0906">
      <w:pPr>
        <w:spacing w:after="0" w:line="240" w:lineRule="auto"/>
        <w:ind w:firstLine="567"/>
        <w:jc w:val="both"/>
        <w:rPr>
          <w:rFonts w:ascii="Times New Roman" w:hAnsi="Times New Roman"/>
          <w:sz w:val="24"/>
          <w:szCs w:val="24"/>
        </w:rPr>
      </w:pPr>
      <w:r w:rsidRPr="00FB1D8C">
        <w:rPr>
          <w:rFonts w:ascii="Times New Roman" w:hAnsi="Times New Roman"/>
          <w:sz w:val="24"/>
          <w:szCs w:val="24"/>
        </w:rPr>
        <w:t xml:space="preserve">Projektuojamos saulės elektrinės galingumas </w:t>
      </w:r>
      <w:r w:rsidR="0033190D">
        <w:rPr>
          <w:rFonts w:ascii="Times New Roman" w:hAnsi="Times New Roman"/>
          <w:sz w:val="24"/>
          <w:szCs w:val="24"/>
        </w:rPr>
        <w:t>–</w:t>
      </w:r>
      <w:r w:rsidR="00AB22E1">
        <w:rPr>
          <w:rFonts w:ascii="Times New Roman" w:hAnsi="Times New Roman"/>
          <w:sz w:val="24"/>
          <w:szCs w:val="24"/>
        </w:rPr>
        <w:t xml:space="preserve"> </w:t>
      </w:r>
      <w:r w:rsidR="0033190D" w:rsidRPr="00867E3C">
        <w:rPr>
          <w:rFonts w:ascii="Times New Roman" w:hAnsi="Times New Roman"/>
          <w:sz w:val="24"/>
          <w:szCs w:val="24"/>
        </w:rPr>
        <w:t xml:space="preserve">2 </w:t>
      </w:r>
      <w:r w:rsidRPr="00FB1D8C">
        <w:rPr>
          <w:rFonts w:ascii="Times New Roman" w:hAnsi="Times New Roman"/>
          <w:sz w:val="24"/>
          <w:szCs w:val="24"/>
        </w:rPr>
        <w:t xml:space="preserve"> </w:t>
      </w:r>
      <w:r w:rsidR="00867E3C">
        <w:rPr>
          <w:rFonts w:ascii="Times New Roman" w:hAnsi="Times New Roman"/>
          <w:sz w:val="24"/>
          <w:szCs w:val="24"/>
        </w:rPr>
        <w:t>M</w:t>
      </w:r>
      <w:r w:rsidRPr="00FB1D8C">
        <w:rPr>
          <w:rFonts w:ascii="Times New Roman" w:hAnsi="Times New Roman"/>
          <w:sz w:val="24"/>
          <w:szCs w:val="24"/>
        </w:rPr>
        <w:t>W</w:t>
      </w:r>
      <w:r w:rsidRPr="0029676D">
        <w:rPr>
          <w:rFonts w:ascii="Times New Roman" w:hAnsi="Times New Roman"/>
          <w:sz w:val="24"/>
          <w:szCs w:val="24"/>
        </w:rPr>
        <w:t xml:space="preserve">, </w:t>
      </w:r>
      <w:r w:rsidR="00AB22E1">
        <w:rPr>
          <w:rFonts w:ascii="Times New Roman" w:hAnsi="Times New Roman"/>
          <w:sz w:val="24"/>
          <w:szCs w:val="24"/>
        </w:rPr>
        <w:t>jos</w:t>
      </w:r>
      <w:r w:rsidRPr="0029676D">
        <w:rPr>
          <w:rFonts w:ascii="Times New Roman" w:hAnsi="Times New Roman"/>
          <w:sz w:val="24"/>
          <w:szCs w:val="24"/>
        </w:rPr>
        <w:t xml:space="preserve"> metinis išdirbis turi būti ne mažiau </w:t>
      </w:r>
      <w:r w:rsidR="00AB22E1" w:rsidRPr="00867E3C">
        <w:rPr>
          <w:rFonts w:ascii="Times New Roman" w:hAnsi="Times New Roman"/>
          <w:sz w:val="24"/>
          <w:szCs w:val="24"/>
        </w:rPr>
        <w:t xml:space="preserve">kaip </w:t>
      </w:r>
      <w:r w:rsidR="0033190D" w:rsidRPr="00867E3C">
        <w:rPr>
          <w:rFonts w:ascii="Times New Roman" w:hAnsi="Times New Roman"/>
          <w:sz w:val="24"/>
          <w:szCs w:val="24"/>
        </w:rPr>
        <w:t xml:space="preserve">1 </w:t>
      </w:r>
      <w:r w:rsidR="00867E3C" w:rsidRPr="00867E3C">
        <w:rPr>
          <w:rFonts w:ascii="Times New Roman" w:hAnsi="Times New Roman"/>
          <w:sz w:val="24"/>
          <w:szCs w:val="24"/>
        </w:rPr>
        <w:t>950</w:t>
      </w:r>
      <w:r w:rsidRPr="0029676D">
        <w:rPr>
          <w:rFonts w:ascii="Times New Roman" w:hAnsi="Times New Roman"/>
          <w:sz w:val="24"/>
          <w:szCs w:val="24"/>
        </w:rPr>
        <w:t xml:space="preserve"> MWh per metus. Saulės elektrinė projektuojama ant pastatų komplekso stogų. Projektuojant elektrinės tvirtinimo konstrukciją </w:t>
      </w:r>
      <w:r w:rsidR="00A0388C" w:rsidRPr="00693B4D">
        <w:rPr>
          <w:rFonts w:ascii="Times New Roman" w:hAnsi="Times New Roman"/>
          <w:sz w:val="24"/>
          <w:szCs w:val="24"/>
        </w:rPr>
        <w:t xml:space="preserve">reikia </w:t>
      </w:r>
      <w:r w:rsidRPr="00EC0120">
        <w:rPr>
          <w:rFonts w:ascii="Times New Roman" w:hAnsi="Times New Roman"/>
          <w:sz w:val="24"/>
          <w:szCs w:val="24"/>
        </w:rPr>
        <w:t>numatyti</w:t>
      </w:r>
      <w:r w:rsidRPr="00693B4D">
        <w:rPr>
          <w:rFonts w:ascii="Times New Roman" w:hAnsi="Times New Roman"/>
          <w:sz w:val="24"/>
          <w:szCs w:val="24"/>
        </w:rPr>
        <w:t xml:space="preserve"> stogo dangos apsauginius sluoksnius, kad nebūtų pažeista stogo dang</w:t>
      </w:r>
      <w:r w:rsidR="000B3CB3" w:rsidRPr="00693B4D">
        <w:rPr>
          <w:rFonts w:ascii="Times New Roman" w:hAnsi="Times New Roman"/>
          <w:sz w:val="24"/>
          <w:szCs w:val="24"/>
        </w:rPr>
        <w:t>a, netrukdytų ant stogo</w:t>
      </w:r>
      <w:r w:rsidR="000B3CB3">
        <w:rPr>
          <w:rFonts w:ascii="Times New Roman" w:hAnsi="Times New Roman"/>
          <w:sz w:val="24"/>
          <w:szCs w:val="24"/>
        </w:rPr>
        <w:t xml:space="preserve"> esamoms</w:t>
      </w:r>
      <w:r w:rsidRPr="0029676D">
        <w:rPr>
          <w:rFonts w:ascii="Times New Roman" w:hAnsi="Times New Roman"/>
          <w:sz w:val="24"/>
          <w:szCs w:val="24"/>
        </w:rPr>
        <w:t xml:space="preserve"> inžinerinėms</w:t>
      </w:r>
      <w:r w:rsidRPr="00FB1D8C">
        <w:rPr>
          <w:rFonts w:ascii="Times New Roman" w:hAnsi="Times New Roman"/>
          <w:sz w:val="24"/>
          <w:szCs w:val="24"/>
        </w:rPr>
        <w:t xml:space="preserve"> sistemoms ir atitiktų specialiąsias</w:t>
      </w:r>
      <w:r w:rsidR="000B3CB3">
        <w:rPr>
          <w:rFonts w:ascii="Times New Roman" w:hAnsi="Times New Roman"/>
          <w:sz w:val="24"/>
          <w:szCs w:val="24"/>
        </w:rPr>
        <w:t xml:space="preserve"> prisijungimo sąlygas.</w:t>
      </w:r>
    </w:p>
    <w:p w14:paraId="556970A3" w14:textId="77777777" w:rsidR="001B0906" w:rsidRPr="00FB1D8C" w:rsidRDefault="001B0906" w:rsidP="001B0906">
      <w:pPr>
        <w:spacing w:after="0" w:line="240" w:lineRule="auto"/>
        <w:ind w:firstLine="567"/>
        <w:jc w:val="both"/>
        <w:rPr>
          <w:rFonts w:ascii="Times New Roman" w:hAnsi="Times New Roman"/>
          <w:sz w:val="24"/>
          <w:szCs w:val="24"/>
        </w:rPr>
      </w:pPr>
      <w:r w:rsidRPr="00FB1D8C">
        <w:rPr>
          <w:rFonts w:ascii="Times New Roman" w:hAnsi="Times New Roman"/>
          <w:sz w:val="24"/>
          <w:szCs w:val="24"/>
        </w:rPr>
        <w:t>Saulės elektrinės prisijungimo taška</w:t>
      </w:r>
      <w:r w:rsidR="00867E3C">
        <w:rPr>
          <w:rFonts w:ascii="Times New Roman" w:hAnsi="Times New Roman"/>
          <w:sz w:val="24"/>
          <w:szCs w:val="24"/>
        </w:rPr>
        <w:t>i</w:t>
      </w:r>
      <w:r w:rsidRPr="00FB1D8C">
        <w:rPr>
          <w:rFonts w:ascii="Times New Roman" w:hAnsi="Times New Roman"/>
          <w:sz w:val="24"/>
          <w:szCs w:val="24"/>
        </w:rPr>
        <w:t xml:space="preserve"> prie elektros tinklo </w:t>
      </w:r>
      <w:r>
        <w:rPr>
          <w:rFonts w:ascii="Times New Roman" w:hAnsi="Times New Roman"/>
          <w:sz w:val="24"/>
          <w:szCs w:val="24"/>
        </w:rPr>
        <w:t>–</w:t>
      </w:r>
      <w:r w:rsidRPr="00FB1D8C">
        <w:rPr>
          <w:rFonts w:ascii="Times New Roman" w:hAnsi="Times New Roman"/>
          <w:sz w:val="24"/>
          <w:szCs w:val="24"/>
        </w:rPr>
        <w:t xml:space="preserve"> pastatų kompleksą maitinan</w:t>
      </w:r>
      <w:r w:rsidR="00A0388C">
        <w:rPr>
          <w:rFonts w:ascii="Times New Roman" w:hAnsi="Times New Roman"/>
          <w:sz w:val="24"/>
          <w:szCs w:val="24"/>
        </w:rPr>
        <w:t>či</w:t>
      </w:r>
      <w:r w:rsidR="00867E3C">
        <w:rPr>
          <w:rFonts w:ascii="Times New Roman" w:hAnsi="Times New Roman"/>
          <w:sz w:val="24"/>
          <w:szCs w:val="24"/>
        </w:rPr>
        <w:t>ų</w:t>
      </w:r>
      <w:r w:rsidRPr="00FB1D8C">
        <w:rPr>
          <w:rFonts w:ascii="Times New Roman" w:hAnsi="Times New Roman"/>
          <w:sz w:val="24"/>
          <w:szCs w:val="24"/>
        </w:rPr>
        <w:t xml:space="preserve"> transformatorių pasto</w:t>
      </w:r>
      <w:r w:rsidR="00867E3C">
        <w:rPr>
          <w:rFonts w:ascii="Times New Roman" w:hAnsi="Times New Roman"/>
          <w:sz w:val="24"/>
          <w:szCs w:val="24"/>
        </w:rPr>
        <w:t>čių TP1, TP2, TP3</w:t>
      </w:r>
      <w:r w:rsidRPr="00FB1D8C">
        <w:rPr>
          <w:rFonts w:ascii="Times New Roman" w:hAnsi="Times New Roman"/>
          <w:sz w:val="24"/>
          <w:szCs w:val="24"/>
        </w:rPr>
        <w:t xml:space="preserve"> </w:t>
      </w:r>
      <w:r w:rsidR="00A0388C" w:rsidRPr="00A0388C">
        <w:rPr>
          <w:rFonts w:ascii="Times New Roman" w:hAnsi="Times New Roman"/>
          <w:sz w:val="24"/>
          <w:szCs w:val="24"/>
        </w:rPr>
        <w:t>0,4 kV šynos</w:t>
      </w:r>
      <w:r w:rsidR="00867E3C">
        <w:rPr>
          <w:rFonts w:ascii="Times New Roman" w:hAnsi="Times New Roman"/>
          <w:sz w:val="24"/>
          <w:szCs w:val="24"/>
        </w:rPr>
        <w:t>.</w:t>
      </w:r>
      <w:r w:rsidRPr="00FB1D8C">
        <w:rPr>
          <w:rFonts w:ascii="Times New Roman" w:hAnsi="Times New Roman"/>
          <w:sz w:val="24"/>
          <w:szCs w:val="24"/>
        </w:rPr>
        <w:t xml:space="preserve"> Jei saulės elektrinės prijungimui reikalinga</w:t>
      </w:r>
      <w:r>
        <w:rPr>
          <w:rFonts w:ascii="Times New Roman" w:hAnsi="Times New Roman"/>
          <w:sz w:val="24"/>
          <w:szCs w:val="24"/>
        </w:rPr>
        <w:t xml:space="preserve"> </w:t>
      </w:r>
      <w:r w:rsidRPr="00FB1D8C">
        <w:rPr>
          <w:rFonts w:ascii="Times New Roman" w:hAnsi="Times New Roman"/>
          <w:sz w:val="24"/>
          <w:szCs w:val="24"/>
        </w:rPr>
        <w:t>- atlikti transformatorių</w:t>
      </w:r>
      <w:r>
        <w:rPr>
          <w:rFonts w:ascii="Times New Roman" w:hAnsi="Times New Roman"/>
          <w:sz w:val="24"/>
          <w:szCs w:val="24"/>
        </w:rPr>
        <w:t xml:space="preserve"> p</w:t>
      </w:r>
      <w:r w:rsidRPr="00FB1D8C">
        <w:rPr>
          <w:rFonts w:ascii="Times New Roman" w:hAnsi="Times New Roman"/>
          <w:sz w:val="24"/>
          <w:szCs w:val="24"/>
        </w:rPr>
        <w:t xml:space="preserve">astotės rekonstrukciją. Saulės elektrinės jungiamieji laidininkai turi būti </w:t>
      </w:r>
      <w:r w:rsidRPr="00FB1D8C">
        <w:rPr>
          <w:rFonts w:ascii="Times New Roman" w:hAnsi="Times New Roman"/>
          <w:sz w:val="24"/>
          <w:szCs w:val="24"/>
        </w:rPr>
        <w:lastRenderedPageBreak/>
        <w:t>variniai ir parinkti taip, kad galios nuostoliai nuo keitiklių iki prijungimo taško prie elektros tinklo nebūtų didesni kaip 1%</w:t>
      </w:r>
      <w:r w:rsidR="00B826E3">
        <w:rPr>
          <w:rFonts w:ascii="Times New Roman" w:hAnsi="Times New Roman"/>
          <w:sz w:val="24"/>
          <w:szCs w:val="24"/>
        </w:rPr>
        <w:t xml:space="preserve"> </w:t>
      </w:r>
      <w:r w:rsidRPr="00FB1D8C">
        <w:rPr>
          <w:rFonts w:ascii="Times New Roman" w:hAnsi="Times New Roman"/>
          <w:sz w:val="24"/>
          <w:szCs w:val="24"/>
        </w:rPr>
        <w:t>.</w:t>
      </w:r>
    </w:p>
    <w:p w14:paraId="4912F9FA" w14:textId="77777777" w:rsidR="001B0906" w:rsidRPr="00597EDB" w:rsidRDefault="001B0906" w:rsidP="001B0906">
      <w:pPr>
        <w:spacing w:after="0" w:line="240" w:lineRule="auto"/>
        <w:ind w:firstLine="567"/>
        <w:jc w:val="both"/>
        <w:rPr>
          <w:rFonts w:ascii="Times New Roman" w:hAnsi="Times New Roman"/>
          <w:color w:val="FF0000"/>
          <w:sz w:val="24"/>
          <w:szCs w:val="24"/>
        </w:rPr>
      </w:pPr>
      <w:r w:rsidRPr="00FB1D8C">
        <w:rPr>
          <w:rFonts w:ascii="Times New Roman" w:hAnsi="Times New Roman"/>
          <w:sz w:val="24"/>
          <w:szCs w:val="24"/>
        </w:rPr>
        <w:t>Saulės elektrinių tvirtinimo sistemos sprendimas turi užtikrinti saulės elektrinės  ilgaamžiškumą ir jos efektyvumą visu elektrinės eksploatacijos laikotarpiu. Projektuojant saulės elektrinę turi būti įvertinta pastato konstrukcijų apkrova</w:t>
      </w:r>
      <w:r w:rsidR="00B65F36">
        <w:rPr>
          <w:rFonts w:ascii="Times New Roman" w:hAnsi="Times New Roman"/>
          <w:sz w:val="24"/>
          <w:szCs w:val="24"/>
        </w:rPr>
        <w:t>,</w:t>
      </w:r>
      <w:r w:rsidRPr="00FB1D8C">
        <w:rPr>
          <w:rFonts w:ascii="Times New Roman" w:hAnsi="Times New Roman"/>
          <w:sz w:val="24"/>
          <w:szCs w:val="24"/>
        </w:rPr>
        <w:t xml:space="preserve"> susidaranti dėl naujai sumontuotos įrangos ir šaltuoju metų laiku atsirandančios papildomos sniego apkrovos. Projektuojant saulės elektrinę ant pastatų komplekso stogų negali būtų pažeistas pastatų komplekso mechaninis atsparumas ir pastovumas</w:t>
      </w:r>
      <w:r w:rsidRPr="0058577D">
        <w:rPr>
          <w:rFonts w:ascii="Times New Roman" w:hAnsi="Times New Roman"/>
          <w:sz w:val="24"/>
          <w:szCs w:val="24"/>
        </w:rPr>
        <w:t>.</w:t>
      </w:r>
      <w:r w:rsidR="00597EDB" w:rsidRPr="0058577D">
        <w:rPr>
          <w:rFonts w:ascii="Times New Roman" w:hAnsi="Times New Roman"/>
          <w:sz w:val="24"/>
          <w:szCs w:val="24"/>
        </w:rPr>
        <w:t xml:space="preserve"> Zonose, kuriose leistina </w:t>
      </w:r>
      <w:r w:rsidR="00124792" w:rsidRPr="0058577D">
        <w:rPr>
          <w:rFonts w:ascii="Times New Roman" w:hAnsi="Times New Roman"/>
          <w:sz w:val="24"/>
          <w:szCs w:val="24"/>
        </w:rPr>
        <w:t xml:space="preserve">ant stogo </w:t>
      </w:r>
      <w:r w:rsidR="00597EDB" w:rsidRPr="0058577D">
        <w:rPr>
          <w:rFonts w:ascii="Times New Roman" w:hAnsi="Times New Roman"/>
          <w:sz w:val="24"/>
          <w:szCs w:val="24"/>
        </w:rPr>
        <w:t xml:space="preserve">projektuoti saulės elektrinės elementus jų slėgis (apkrova) į stogo konstrukcijas </w:t>
      </w:r>
      <w:r w:rsidR="00597EDB" w:rsidRPr="0058577D">
        <w:rPr>
          <w:rFonts w:ascii="Times New Roman" w:hAnsi="Times New Roman"/>
          <w:b/>
          <w:bCs/>
          <w:sz w:val="24"/>
          <w:szCs w:val="24"/>
        </w:rPr>
        <w:t>negali būti didesnis kaip 40 kg/m2.</w:t>
      </w:r>
      <w:r w:rsidR="00E53645" w:rsidRPr="0058577D">
        <w:rPr>
          <w:rFonts w:ascii="Times New Roman" w:hAnsi="Times New Roman"/>
          <w:sz w:val="24"/>
          <w:szCs w:val="24"/>
        </w:rPr>
        <w:t xml:space="preserve"> Neprojektuoti ir nestatyti saulės kolektorių tarp ašių 48 ir 49 bei zonose nurodytose priede „Stogo planas be elementų“.</w:t>
      </w:r>
      <w:r w:rsidR="00C11981">
        <w:rPr>
          <w:rFonts w:ascii="Times New Roman" w:hAnsi="Times New Roman"/>
          <w:color w:val="FF0000"/>
          <w:sz w:val="24"/>
          <w:szCs w:val="24"/>
        </w:rPr>
        <w:t xml:space="preserve"> </w:t>
      </w:r>
    </w:p>
    <w:p w14:paraId="780CC0B6" w14:textId="77777777" w:rsidR="00A5260F" w:rsidRPr="00693B4D" w:rsidRDefault="00A5260F" w:rsidP="00A5260F">
      <w:pPr>
        <w:spacing w:after="0" w:line="240" w:lineRule="auto"/>
        <w:ind w:firstLine="567"/>
        <w:jc w:val="both"/>
        <w:rPr>
          <w:rFonts w:ascii="Times New Roman" w:eastAsia="Times New Roman" w:hAnsi="Times New Roman"/>
          <w:sz w:val="24"/>
          <w:szCs w:val="24"/>
          <w:shd w:val="clear" w:color="auto" w:fill="FFFFFF"/>
          <w:lang w:eastAsia="lt-LT"/>
        </w:rPr>
      </w:pPr>
      <w:r w:rsidRPr="00693B4D">
        <w:rPr>
          <w:rFonts w:ascii="Times New Roman" w:eastAsia="Times New Roman" w:hAnsi="Times New Roman"/>
          <w:sz w:val="24"/>
          <w:szCs w:val="24"/>
          <w:shd w:val="clear" w:color="auto" w:fill="FFFFFF"/>
          <w:lang w:eastAsia="lt-LT"/>
        </w:rPr>
        <w:t>Suprojektuoti ir p</w:t>
      </w:r>
      <w:r w:rsidR="0003025C">
        <w:rPr>
          <w:rFonts w:ascii="Times New Roman" w:eastAsia="Times New Roman" w:hAnsi="Times New Roman"/>
          <w:sz w:val="24"/>
          <w:szCs w:val="24"/>
          <w:shd w:val="clear" w:color="auto" w:fill="FFFFFF"/>
          <w:lang w:eastAsia="lt-LT"/>
        </w:rPr>
        <w:t xml:space="preserve">astatyti </w:t>
      </w:r>
      <w:r w:rsidR="0003025C" w:rsidRPr="00AF04DE">
        <w:rPr>
          <w:rFonts w:ascii="Times New Roman" w:eastAsia="Times New Roman" w:hAnsi="Times New Roman"/>
          <w:sz w:val="24"/>
          <w:szCs w:val="24"/>
          <w:shd w:val="clear" w:color="auto" w:fill="FFFFFF"/>
          <w:lang w:eastAsia="lt-LT"/>
        </w:rPr>
        <w:t xml:space="preserve">2 </w:t>
      </w:r>
      <w:r w:rsidR="00AF04DE">
        <w:rPr>
          <w:rFonts w:ascii="Times New Roman" w:eastAsia="Times New Roman" w:hAnsi="Times New Roman"/>
          <w:sz w:val="24"/>
          <w:szCs w:val="24"/>
          <w:shd w:val="clear" w:color="auto" w:fill="FFFFFF"/>
          <w:lang w:eastAsia="lt-LT"/>
        </w:rPr>
        <w:t>M</w:t>
      </w:r>
      <w:r w:rsidR="0003025C">
        <w:rPr>
          <w:rFonts w:ascii="Times New Roman" w:eastAsia="Times New Roman" w:hAnsi="Times New Roman"/>
          <w:sz w:val="24"/>
          <w:szCs w:val="24"/>
          <w:shd w:val="clear" w:color="auto" w:fill="FFFFFF"/>
          <w:lang w:eastAsia="lt-LT"/>
        </w:rPr>
        <w:t xml:space="preserve">Wp </w:t>
      </w:r>
      <w:r w:rsidR="00AF04DE" w:rsidRPr="00AF04DE">
        <w:rPr>
          <w:rFonts w:ascii="Times New Roman" w:eastAsia="Times New Roman" w:hAnsi="Times New Roman"/>
          <w:sz w:val="24"/>
          <w:szCs w:val="24"/>
          <w:shd w:val="clear" w:color="auto" w:fill="FFFFFF"/>
          <w:lang w:eastAsia="lt-LT"/>
        </w:rPr>
        <w:t>(</w:t>
      </w:r>
      <w:r w:rsidR="0003025C" w:rsidRPr="00AF04DE">
        <w:rPr>
          <w:rFonts w:ascii="Times New Roman" w:eastAsia="Times New Roman" w:hAnsi="Times New Roman"/>
          <w:sz w:val="24"/>
          <w:szCs w:val="24"/>
          <w:shd w:val="clear" w:color="auto" w:fill="FFFFFF"/>
          <w:lang w:eastAsia="lt-LT"/>
        </w:rPr>
        <w:t>monokristalinių</w:t>
      </w:r>
      <w:r w:rsidR="00AF04DE" w:rsidRPr="00AF04DE">
        <w:rPr>
          <w:rFonts w:ascii="Times New Roman" w:eastAsia="Times New Roman" w:hAnsi="Times New Roman"/>
          <w:sz w:val="24"/>
          <w:szCs w:val="24"/>
          <w:shd w:val="clear" w:color="auto" w:fill="FFFFFF"/>
          <w:lang w:eastAsia="lt-LT"/>
        </w:rPr>
        <w:t>, polikristalinių</w:t>
      </w:r>
      <w:r w:rsidR="00AF04DE">
        <w:rPr>
          <w:rFonts w:ascii="Times New Roman" w:eastAsia="Times New Roman" w:hAnsi="Times New Roman"/>
          <w:sz w:val="24"/>
          <w:szCs w:val="24"/>
          <w:shd w:val="clear" w:color="auto" w:fill="FFFFFF"/>
          <w:lang w:eastAsia="lt-LT"/>
        </w:rPr>
        <w:t xml:space="preserve"> arba lygiaverčių)</w:t>
      </w:r>
      <w:r w:rsidR="0003025C">
        <w:rPr>
          <w:rFonts w:ascii="Times New Roman" w:eastAsia="Times New Roman" w:hAnsi="Times New Roman"/>
          <w:sz w:val="24"/>
          <w:szCs w:val="24"/>
          <w:shd w:val="clear" w:color="auto" w:fill="FFFFFF"/>
          <w:lang w:eastAsia="lt-LT"/>
        </w:rPr>
        <w:t xml:space="preserve"> saulės</w:t>
      </w:r>
      <w:r w:rsidRPr="00693B4D">
        <w:rPr>
          <w:rFonts w:ascii="Times New Roman" w:eastAsia="Times New Roman" w:hAnsi="Times New Roman"/>
          <w:sz w:val="24"/>
          <w:szCs w:val="24"/>
          <w:shd w:val="clear" w:color="auto" w:fill="FFFFFF"/>
          <w:lang w:eastAsia="lt-LT"/>
        </w:rPr>
        <w:t xml:space="preserve"> modulių fotovoltinę elektrinę</w:t>
      </w:r>
      <w:r w:rsidR="00B65F36" w:rsidRPr="00693B4D">
        <w:rPr>
          <w:rFonts w:ascii="Times New Roman" w:eastAsia="Times New Roman" w:hAnsi="Times New Roman"/>
          <w:sz w:val="24"/>
          <w:szCs w:val="24"/>
          <w:shd w:val="clear" w:color="auto" w:fill="FFFFFF"/>
          <w:lang w:eastAsia="lt-LT"/>
        </w:rPr>
        <w:t xml:space="preserve"> (</w:t>
      </w:r>
      <w:r w:rsidRPr="00693B4D">
        <w:rPr>
          <w:rFonts w:ascii="Times New Roman" w:eastAsia="Times New Roman" w:hAnsi="Times New Roman"/>
          <w:sz w:val="24"/>
          <w:szCs w:val="24"/>
          <w:shd w:val="clear" w:color="auto" w:fill="FFFFFF"/>
          <w:lang w:eastAsia="lt-LT"/>
        </w:rPr>
        <w:t>toliau tekste</w:t>
      </w:r>
      <w:r w:rsidR="00B65F36" w:rsidRPr="00693B4D">
        <w:rPr>
          <w:rFonts w:ascii="Times New Roman" w:eastAsia="Times New Roman" w:hAnsi="Times New Roman"/>
          <w:sz w:val="24"/>
          <w:szCs w:val="24"/>
          <w:shd w:val="clear" w:color="auto" w:fill="FFFFFF"/>
          <w:lang w:eastAsia="lt-LT"/>
        </w:rPr>
        <w:t xml:space="preserve"> -</w:t>
      </w:r>
      <w:r w:rsidRPr="00693B4D">
        <w:rPr>
          <w:rFonts w:ascii="Times New Roman" w:eastAsia="Times New Roman" w:hAnsi="Times New Roman"/>
          <w:sz w:val="24"/>
          <w:szCs w:val="24"/>
          <w:shd w:val="clear" w:color="auto" w:fill="FFFFFF"/>
          <w:lang w:eastAsia="lt-LT"/>
        </w:rPr>
        <w:t xml:space="preserve"> FV elektrinė</w:t>
      </w:r>
      <w:r w:rsidR="00B65F36" w:rsidRPr="00693B4D">
        <w:rPr>
          <w:rFonts w:ascii="Times New Roman" w:eastAsia="Times New Roman" w:hAnsi="Times New Roman"/>
          <w:sz w:val="24"/>
          <w:szCs w:val="24"/>
          <w:shd w:val="clear" w:color="auto" w:fill="FFFFFF"/>
          <w:lang w:eastAsia="lt-LT"/>
        </w:rPr>
        <w:t>)</w:t>
      </w:r>
      <w:r w:rsidR="00A0388C" w:rsidRPr="00693B4D">
        <w:rPr>
          <w:rFonts w:ascii="Times New Roman" w:eastAsia="Times New Roman" w:hAnsi="Times New Roman"/>
          <w:sz w:val="24"/>
          <w:szCs w:val="24"/>
          <w:shd w:val="clear" w:color="auto" w:fill="FFFFFF"/>
          <w:lang w:eastAsia="lt-LT"/>
        </w:rPr>
        <w:t>:</w:t>
      </w:r>
    </w:p>
    <w:p w14:paraId="1C49FE9B" w14:textId="77777777" w:rsidR="00A5260F" w:rsidRPr="00693B4D" w:rsidRDefault="0003025C" w:rsidP="00EC0120">
      <w:pPr>
        <w:numPr>
          <w:ilvl w:val="0"/>
          <w:numId w:val="14"/>
        </w:numPr>
        <w:spacing w:after="0" w:line="240" w:lineRule="auto"/>
        <w:ind w:hanging="153"/>
        <w:jc w:val="both"/>
        <w:rPr>
          <w:rFonts w:ascii="Times New Roman" w:eastAsia="Times New Roman" w:hAnsi="Times New Roman"/>
          <w:sz w:val="24"/>
          <w:szCs w:val="24"/>
          <w:shd w:val="clear" w:color="auto" w:fill="FFFFFF"/>
          <w:lang w:eastAsia="lt-LT"/>
        </w:rPr>
      </w:pPr>
      <w:r>
        <w:rPr>
          <w:rFonts w:ascii="Times New Roman" w:eastAsia="Times New Roman" w:hAnsi="Times New Roman"/>
          <w:sz w:val="24"/>
          <w:szCs w:val="24"/>
          <w:shd w:val="clear" w:color="auto" w:fill="FFFFFF"/>
          <w:lang w:eastAsia="lt-LT"/>
        </w:rPr>
        <w:t xml:space="preserve">  </w:t>
      </w:r>
      <w:r w:rsidR="00A0388C" w:rsidRPr="00693B4D">
        <w:rPr>
          <w:rFonts w:ascii="Times New Roman" w:eastAsia="Times New Roman" w:hAnsi="Times New Roman"/>
          <w:sz w:val="24"/>
          <w:szCs w:val="24"/>
          <w:shd w:val="clear" w:color="auto" w:fill="FFFFFF"/>
          <w:lang w:eastAsia="lt-LT"/>
        </w:rPr>
        <w:t>s</w:t>
      </w:r>
      <w:r w:rsidR="00A5260F" w:rsidRPr="00693B4D">
        <w:rPr>
          <w:rFonts w:ascii="Times New Roman" w:eastAsia="Times New Roman" w:hAnsi="Times New Roman"/>
          <w:sz w:val="24"/>
          <w:szCs w:val="24"/>
          <w:shd w:val="clear" w:color="auto" w:fill="FFFFFF"/>
          <w:lang w:eastAsia="lt-LT"/>
        </w:rPr>
        <w:t>uprojektuoti automatikos sistemą</w:t>
      </w:r>
      <w:r w:rsidR="00B65F36" w:rsidRPr="00693B4D">
        <w:rPr>
          <w:rFonts w:ascii="Times New Roman" w:eastAsia="Times New Roman" w:hAnsi="Times New Roman"/>
          <w:sz w:val="24"/>
          <w:szCs w:val="24"/>
          <w:shd w:val="clear" w:color="auto" w:fill="FFFFFF"/>
          <w:lang w:eastAsia="lt-LT"/>
        </w:rPr>
        <w:t>,</w:t>
      </w:r>
      <w:r w:rsidR="00A5260F" w:rsidRPr="00693B4D">
        <w:rPr>
          <w:rFonts w:ascii="Times New Roman" w:eastAsia="Times New Roman" w:hAnsi="Times New Roman"/>
          <w:sz w:val="24"/>
          <w:szCs w:val="24"/>
          <w:shd w:val="clear" w:color="auto" w:fill="FFFFFF"/>
          <w:lang w:eastAsia="lt-LT"/>
        </w:rPr>
        <w:t xml:space="preserve"> </w:t>
      </w:r>
      <w:r w:rsidR="00A5260F" w:rsidRPr="00EC0120">
        <w:rPr>
          <w:rFonts w:ascii="Times New Roman" w:eastAsia="Times New Roman" w:hAnsi="Times New Roman"/>
          <w:sz w:val="24"/>
          <w:szCs w:val="24"/>
          <w:shd w:val="clear" w:color="auto" w:fill="FFFFFF"/>
          <w:lang w:eastAsia="lt-LT"/>
        </w:rPr>
        <w:t>kurios paskirtis optimizuo</w:t>
      </w:r>
      <w:r w:rsidR="00A0388C" w:rsidRPr="00693B4D">
        <w:rPr>
          <w:rFonts w:ascii="Times New Roman" w:eastAsia="Times New Roman" w:hAnsi="Times New Roman"/>
          <w:sz w:val="24"/>
          <w:szCs w:val="24"/>
          <w:shd w:val="clear" w:color="auto" w:fill="FFFFFF"/>
          <w:lang w:eastAsia="lt-LT"/>
        </w:rPr>
        <w:t>ti</w:t>
      </w:r>
      <w:r>
        <w:rPr>
          <w:rFonts w:ascii="Times New Roman" w:eastAsia="Times New Roman" w:hAnsi="Times New Roman"/>
          <w:sz w:val="24"/>
          <w:szCs w:val="24"/>
          <w:shd w:val="clear" w:color="auto" w:fill="FFFFFF"/>
          <w:lang w:eastAsia="lt-LT"/>
        </w:rPr>
        <w:t xml:space="preserve"> FV elektrinės pagamintos </w:t>
      </w:r>
      <w:r w:rsidR="00A5260F" w:rsidRPr="00693B4D">
        <w:rPr>
          <w:rFonts w:ascii="Times New Roman" w:eastAsia="Times New Roman" w:hAnsi="Times New Roman"/>
          <w:sz w:val="24"/>
          <w:szCs w:val="24"/>
          <w:shd w:val="clear" w:color="auto" w:fill="FFFFFF"/>
          <w:lang w:eastAsia="lt-LT"/>
        </w:rPr>
        <w:t>elektros energijos pana</w:t>
      </w:r>
      <w:r>
        <w:rPr>
          <w:rFonts w:ascii="Times New Roman" w:eastAsia="Times New Roman" w:hAnsi="Times New Roman"/>
          <w:sz w:val="24"/>
          <w:szCs w:val="24"/>
          <w:shd w:val="clear" w:color="auto" w:fill="FFFFFF"/>
          <w:lang w:eastAsia="lt-LT"/>
        </w:rPr>
        <w:t>udojimą vartotojo vidaus tinkle</w:t>
      </w:r>
      <w:r w:rsidR="007D7D35">
        <w:rPr>
          <w:rFonts w:ascii="Times New Roman" w:eastAsia="Times New Roman" w:hAnsi="Times New Roman"/>
          <w:sz w:val="24"/>
          <w:szCs w:val="24"/>
          <w:shd w:val="clear" w:color="auto" w:fill="FFFFFF"/>
          <w:lang w:eastAsia="lt-LT"/>
        </w:rPr>
        <w:t>;</w:t>
      </w:r>
    </w:p>
    <w:p w14:paraId="5DB936C8" w14:textId="77777777" w:rsidR="00A5260F" w:rsidRPr="00693B4D"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693B4D">
        <w:rPr>
          <w:rFonts w:ascii="Times New Roman" w:eastAsia="Times New Roman" w:hAnsi="Times New Roman" w:cs="Times New Roman"/>
          <w:color w:val="auto"/>
          <w:shd w:val="clear" w:color="auto" w:fill="FFFFFF"/>
        </w:rPr>
        <w:t>suprojektuo</w:t>
      </w:r>
      <w:r w:rsidR="00A0388C" w:rsidRPr="00693B4D">
        <w:rPr>
          <w:rFonts w:ascii="Times New Roman" w:eastAsia="Times New Roman" w:hAnsi="Times New Roman" w:cs="Times New Roman"/>
          <w:color w:val="auto"/>
          <w:shd w:val="clear" w:color="auto" w:fill="FFFFFF"/>
        </w:rPr>
        <w:t>ti</w:t>
      </w:r>
      <w:r w:rsidRPr="00693B4D">
        <w:rPr>
          <w:rFonts w:ascii="Times New Roman" w:eastAsia="Times New Roman" w:hAnsi="Times New Roman" w:cs="Times New Roman"/>
          <w:color w:val="auto"/>
          <w:shd w:val="clear" w:color="auto" w:fill="FFFFFF"/>
        </w:rPr>
        <w:t xml:space="preserve"> FV elektrinės išdėstym</w:t>
      </w:r>
      <w:r w:rsidR="00A0388C" w:rsidRPr="00693B4D">
        <w:rPr>
          <w:rFonts w:ascii="Times New Roman" w:eastAsia="Times New Roman" w:hAnsi="Times New Roman" w:cs="Times New Roman"/>
          <w:color w:val="auto"/>
          <w:shd w:val="clear" w:color="auto" w:fill="FFFFFF"/>
        </w:rPr>
        <w:t>ą</w:t>
      </w:r>
      <w:r w:rsidRPr="00693B4D">
        <w:rPr>
          <w:rFonts w:ascii="Times New Roman" w:eastAsia="Times New Roman" w:hAnsi="Times New Roman" w:cs="Times New Roman"/>
          <w:color w:val="auto"/>
          <w:shd w:val="clear" w:color="auto" w:fill="FFFFFF"/>
        </w:rPr>
        <w:t xml:space="preserve"> ant pastatų komplekso stogų;</w:t>
      </w:r>
    </w:p>
    <w:p w14:paraId="25777285" w14:textId="77777777" w:rsidR="00A5260F" w:rsidRPr="00FB1D8C"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693B4D">
        <w:rPr>
          <w:rFonts w:ascii="Times New Roman" w:eastAsia="Times New Roman" w:hAnsi="Times New Roman" w:cs="Times New Roman"/>
          <w:color w:val="auto"/>
          <w:shd w:val="clear" w:color="auto" w:fill="FFFFFF"/>
        </w:rPr>
        <w:t xml:space="preserve"> suprojektuoti FV elektrinės tvirtinimo elementus, pateikti pastato konstrukcijų apkrovų skaičiavimus, skaičiavimai</w:t>
      </w:r>
      <w:r w:rsidR="00A0388C" w:rsidRPr="00693B4D">
        <w:rPr>
          <w:rFonts w:ascii="Times New Roman" w:eastAsia="Times New Roman" w:hAnsi="Times New Roman" w:cs="Times New Roman"/>
          <w:color w:val="auto"/>
          <w:shd w:val="clear" w:color="auto" w:fill="FFFFFF"/>
        </w:rPr>
        <w:t>s</w:t>
      </w:r>
      <w:r w:rsidRPr="00693B4D">
        <w:rPr>
          <w:rFonts w:ascii="Times New Roman" w:eastAsia="Times New Roman" w:hAnsi="Times New Roman" w:cs="Times New Roman"/>
          <w:color w:val="auto"/>
          <w:shd w:val="clear" w:color="auto" w:fill="FFFFFF"/>
        </w:rPr>
        <w:t xml:space="preserve"> </w:t>
      </w:r>
      <w:r w:rsidRPr="00EC0120">
        <w:rPr>
          <w:rFonts w:ascii="Times New Roman" w:eastAsia="Times New Roman" w:hAnsi="Times New Roman" w:cs="Times New Roman"/>
          <w:color w:val="auto"/>
          <w:shd w:val="clear" w:color="auto" w:fill="FFFFFF"/>
        </w:rPr>
        <w:t>patvirtinti</w:t>
      </w:r>
      <w:r w:rsidRPr="00693B4D">
        <w:rPr>
          <w:rFonts w:ascii="Times New Roman" w:eastAsia="Times New Roman" w:hAnsi="Times New Roman" w:cs="Times New Roman"/>
          <w:color w:val="auto"/>
          <w:shd w:val="clear" w:color="auto" w:fill="FFFFFF"/>
        </w:rPr>
        <w:t xml:space="preserve"> tokią teisę turin</w:t>
      </w:r>
      <w:r w:rsidRPr="00FB1D8C">
        <w:rPr>
          <w:rFonts w:ascii="Times New Roman" w:eastAsia="Times New Roman" w:hAnsi="Times New Roman" w:cs="Times New Roman"/>
          <w:color w:val="auto"/>
          <w:shd w:val="clear" w:color="auto" w:fill="FFFFFF"/>
        </w:rPr>
        <w:t>čio atestuoto konstruktoriaus parašu</w:t>
      </w:r>
      <w:r>
        <w:rPr>
          <w:rFonts w:ascii="Times New Roman" w:eastAsia="Times New Roman" w:hAnsi="Times New Roman" w:cs="Times New Roman"/>
          <w:color w:val="auto"/>
          <w:shd w:val="clear" w:color="auto" w:fill="FFFFFF"/>
        </w:rPr>
        <w:t>, pridedant galiojantį kvalifikacijos atestatą</w:t>
      </w:r>
      <w:r w:rsidRPr="00FB1D8C">
        <w:rPr>
          <w:rFonts w:ascii="Times New Roman" w:eastAsia="Times New Roman" w:hAnsi="Times New Roman" w:cs="Times New Roman"/>
          <w:color w:val="auto"/>
          <w:shd w:val="clear" w:color="auto" w:fill="FFFFFF"/>
        </w:rPr>
        <w:t>;</w:t>
      </w:r>
    </w:p>
    <w:p w14:paraId="72712650" w14:textId="77777777" w:rsidR="00A5260F" w:rsidRPr="00FB1D8C"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FB1D8C">
        <w:rPr>
          <w:rFonts w:ascii="Times New Roman" w:eastAsia="Times New Roman" w:hAnsi="Times New Roman" w:cs="Times New Roman"/>
          <w:color w:val="auto"/>
          <w:shd w:val="clear" w:color="auto" w:fill="FFFFFF"/>
        </w:rPr>
        <w:t>suprojektuoti FV elektrinės fotovoltinių modulių apjungimą į eiles (situacijos planą, vienlinijinę schemą). S</w:t>
      </w:r>
      <w:r w:rsidRPr="00FB1D8C">
        <w:rPr>
          <w:rFonts w:ascii="Times New Roman" w:hAnsi="Times New Roman" w:cs="Times New Roman"/>
        </w:rPr>
        <w:t>iekiant išvengti generuojamos energijos fazių asimetrijos, kiekvienai fazei prijungiame pagal simetrišk</w:t>
      </w:r>
      <w:r w:rsidR="00B65F36">
        <w:rPr>
          <w:rFonts w:ascii="Times New Roman" w:hAnsi="Times New Roman" w:cs="Times New Roman"/>
        </w:rPr>
        <w:t>ą</w:t>
      </w:r>
      <w:r w:rsidRPr="00FB1D8C">
        <w:rPr>
          <w:rFonts w:ascii="Times New Roman" w:hAnsi="Times New Roman" w:cs="Times New Roman"/>
        </w:rPr>
        <w:t xml:space="preserve"> schem</w:t>
      </w:r>
      <w:r w:rsidR="00B65F36">
        <w:rPr>
          <w:rFonts w:ascii="Times New Roman" w:hAnsi="Times New Roman" w:cs="Times New Roman"/>
        </w:rPr>
        <w:t>ą</w:t>
      </w:r>
      <w:r w:rsidRPr="00FB1D8C">
        <w:rPr>
          <w:rFonts w:ascii="Times New Roman" w:hAnsi="Times New Roman" w:cs="Times New Roman"/>
        </w:rPr>
        <w:t xml:space="preserve"> vienod</w:t>
      </w:r>
      <w:r w:rsidR="00B65F36">
        <w:rPr>
          <w:rFonts w:ascii="Times New Roman" w:hAnsi="Times New Roman" w:cs="Times New Roman"/>
        </w:rPr>
        <w:t>ą</w:t>
      </w:r>
      <w:r w:rsidRPr="00FB1D8C">
        <w:rPr>
          <w:rFonts w:ascii="Times New Roman" w:hAnsi="Times New Roman" w:cs="Times New Roman"/>
        </w:rPr>
        <w:t xml:space="preserve"> skaičių vieno tipo fotovoltini</w:t>
      </w:r>
      <w:r w:rsidR="00B65F36">
        <w:rPr>
          <w:rFonts w:ascii="Times New Roman" w:hAnsi="Times New Roman" w:cs="Times New Roman"/>
        </w:rPr>
        <w:t>ų</w:t>
      </w:r>
      <w:r w:rsidRPr="00FB1D8C">
        <w:rPr>
          <w:rFonts w:ascii="Times New Roman" w:hAnsi="Times New Roman" w:cs="Times New Roman"/>
        </w:rPr>
        <w:t xml:space="preserve"> moduli</w:t>
      </w:r>
      <w:r w:rsidR="00B65F36">
        <w:rPr>
          <w:rFonts w:ascii="Times New Roman" w:hAnsi="Times New Roman" w:cs="Times New Roman"/>
        </w:rPr>
        <w:t>ų</w:t>
      </w:r>
      <w:r w:rsidRPr="00FB1D8C">
        <w:rPr>
          <w:rFonts w:ascii="Times New Roman" w:eastAsia="Times New Roman" w:hAnsi="Times New Roman" w:cs="Times New Roman"/>
          <w:color w:val="auto"/>
          <w:shd w:val="clear" w:color="auto" w:fill="FFFFFF"/>
        </w:rPr>
        <w:t>;</w:t>
      </w:r>
    </w:p>
    <w:p w14:paraId="79D7CEA2" w14:textId="77777777" w:rsidR="00A5260F" w:rsidRPr="00FB1D8C"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29676D">
        <w:rPr>
          <w:rFonts w:ascii="Times New Roman" w:eastAsia="Times New Roman" w:hAnsi="Times New Roman" w:cs="Times New Roman"/>
          <w:color w:val="auto"/>
          <w:shd w:val="clear" w:color="auto" w:fill="FFFFFF"/>
        </w:rPr>
        <w:t xml:space="preserve">suprojektuoti FV elektrinės </w:t>
      </w:r>
      <w:r w:rsidRPr="0029676D">
        <w:rPr>
          <w:rFonts w:ascii="Times New Roman" w:hAnsi="Times New Roman" w:cs="Times New Roman"/>
          <w:color w:val="auto"/>
        </w:rPr>
        <w:t xml:space="preserve">trifazius DC/AC </w:t>
      </w:r>
      <w:r>
        <w:rPr>
          <w:rFonts w:ascii="Times New Roman" w:hAnsi="Times New Roman" w:cs="Times New Roman"/>
          <w:color w:val="auto"/>
        </w:rPr>
        <w:t>keitiklius</w:t>
      </w:r>
      <w:r w:rsidRPr="0029676D">
        <w:rPr>
          <w:rFonts w:ascii="Times New Roman" w:hAnsi="Times New Roman" w:cs="Times New Roman"/>
          <w:color w:val="auto"/>
        </w:rPr>
        <w:t xml:space="preserve"> darbui vartotojo tinkle, </w:t>
      </w:r>
      <w:r>
        <w:rPr>
          <w:rFonts w:ascii="Times New Roman" w:hAnsi="Times New Roman" w:cs="Times New Roman"/>
          <w:color w:val="auto"/>
        </w:rPr>
        <w:t>keitiklius</w:t>
      </w:r>
      <w:r w:rsidRPr="0029676D">
        <w:rPr>
          <w:rFonts w:ascii="Times New Roman" w:hAnsi="Times New Roman" w:cs="Times New Roman"/>
          <w:color w:val="auto"/>
        </w:rPr>
        <w:t xml:space="preserve"> numatyti montuoti </w:t>
      </w:r>
      <w:r w:rsidR="0003025C">
        <w:rPr>
          <w:rFonts w:ascii="Times New Roman" w:hAnsi="Times New Roman" w:cs="Times New Roman"/>
          <w:color w:val="auto"/>
        </w:rPr>
        <w:t>parinkus ekonomiškai naudingiausioje vietoje atsižvelgiant į anksčiau minėtus leidžiamus galios nuostolius.</w:t>
      </w:r>
      <w:r w:rsidRPr="00FB1D8C">
        <w:rPr>
          <w:rFonts w:ascii="Times New Roman" w:hAnsi="Times New Roman" w:cs="Times New Roman"/>
          <w:color w:val="auto"/>
        </w:rPr>
        <w:t xml:space="preserve"> </w:t>
      </w:r>
      <w:r w:rsidRPr="00FB1D8C">
        <w:rPr>
          <w:rFonts w:ascii="Times New Roman" w:hAnsi="Times New Roman" w:cs="Times New Roman"/>
        </w:rPr>
        <w:t>Projektuojama fotovoltini</w:t>
      </w:r>
      <w:r w:rsidR="00B65F36">
        <w:rPr>
          <w:rFonts w:ascii="Times New Roman" w:hAnsi="Times New Roman" w:cs="Times New Roman"/>
        </w:rPr>
        <w:t>ų</w:t>
      </w:r>
      <w:r w:rsidRPr="00FB1D8C">
        <w:rPr>
          <w:rFonts w:ascii="Times New Roman" w:hAnsi="Times New Roman" w:cs="Times New Roman"/>
        </w:rPr>
        <w:t xml:space="preserve"> moduli</w:t>
      </w:r>
      <w:r w:rsidR="00B65F36">
        <w:rPr>
          <w:rFonts w:ascii="Times New Roman" w:hAnsi="Times New Roman" w:cs="Times New Roman"/>
        </w:rPr>
        <w:t>ų</w:t>
      </w:r>
      <w:r w:rsidRPr="00FB1D8C">
        <w:rPr>
          <w:rFonts w:ascii="Times New Roman" w:hAnsi="Times New Roman" w:cs="Times New Roman"/>
        </w:rPr>
        <w:t xml:space="preserve"> elektrin</w:t>
      </w:r>
      <w:r w:rsidR="00B65F36">
        <w:rPr>
          <w:rFonts w:ascii="Times New Roman" w:hAnsi="Times New Roman" w:cs="Times New Roman"/>
        </w:rPr>
        <w:t>ė</w:t>
      </w:r>
      <w:r w:rsidRPr="00FB1D8C">
        <w:rPr>
          <w:rFonts w:ascii="Times New Roman" w:hAnsi="Times New Roman" w:cs="Times New Roman"/>
        </w:rPr>
        <w:t xml:space="preserve"> skirta pastoviam darbui vartotojo vidiniame tinkle, todėl dingus arba sumažėjus/padidėjus įtampai, dažniui tinkle arba esant perkrovimui, trumpajam jungimui tinkle, </w:t>
      </w:r>
      <w:r w:rsidR="0003025C">
        <w:rPr>
          <w:rFonts w:ascii="Times New Roman" w:hAnsi="Times New Roman" w:cs="Times New Roman"/>
        </w:rPr>
        <w:t>keitikliai</w:t>
      </w:r>
      <w:r w:rsidRPr="00FB1D8C">
        <w:rPr>
          <w:rFonts w:ascii="Times New Roman" w:hAnsi="Times New Roman" w:cs="Times New Roman"/>
        </w:rPr>
        <w:t xml:space="preserve"> išsijungia ir įsijungia sinchronizuotam darbui tik atsiradus normaliai tinklo įtampai ir dažniui pagal LST EN 50160:2010</w:t>
      </w:r>
      <w:r w:rsidRPr="00FB1D8C">
        <w:rPr>
          <w:rFonts w:ascii="Times New Roman" w:hAnsi="Times New Roman" w:cs="Times New Roman"/>
          <w:color w:val="auto"/>
        </w:rPr>
        <w:t>;</w:t>
      </w:r>
    </w:p>
    <w:p w14:paraId="671F1B8E" w14:textId="77777777" w:rsidR="00A5260F" w:rsidRPr="00FB1D8C" w:rsidRDefault="00A5260F" w:rsidP="00A5260F">
      <w:pPr>
        <w:pStyle w:val="MediumGrid1-Accent21"/>
        <w:numPr>
          <w:ilvl w:val="0"/>
          <w:numId w:val="11"/>
        </w:numPr>
        <w:ind w:left="0" w:firstLine="567"/>
        <w:jc w:val="both"/>
        <w:rPr>
          <w:rFonts w:ascii="Times New Roman" w:hAnsi="Times New Roman" w:cs="Times New Roman"/>
          <w:color w:val="auto"/>
        </w:rPr>
      </w:pPr>
      <w:r w:rsidRPr="00FB1D8C">
        <w:rPr>
          <w:rFonts w:ascii="Times New Roman" w:hAnsi="Times New Roman" w:cs="Times New Roman"/>
          <w:color w:val="auto"/>
        </w:rPr>
        <w:t xml:space="preserve">suprojektuoti 0,4 kV magistralinius laidus nuo </w:t>
      </w:r>
      <w:r>
        <w:rPr>
          <w:rFonts w:ascii="Times New Roman" w:hAnsi="Times New Roman" w:cs="Times New Roman"/>
          <w:color w:val="auto"/>
        </w:rPr>
        <w:t>keitiklių</w:t>
      </w:r>
      <w:r w:rsidRPr="00FB1D8C">
        <w:rPr>
          <w:rFonts w:ascii="Times New Roman" w:hAnsi="Times New Roman" w:cs="Times New Roman"/>
          <w:color w:val="auto"/>
        </w:rPr>
        <w:t xml:space="preserve"> iki elektros pasto</w:t>
      </w:r>
      <w:r w:rsidR="00AF04DE">
        <w:rPr>
          <w:rFonts w:ascii="Times New Roman" w:hAnsi="Times New Roman" w:cs="Times New Roman"/>
          <w:color w:val="auto"/>
        </w:rPr>
        <w:t>čių</w:t>
      </w:r>
      <w:r w:rsidRPr="00FB1D8C">
        <w:rPr>
          <w:rFonts w:ascii="Times New Roman" w:hAnsi="Times New Roman" w:cs="Times New Roman"/>
          <w:color w:val="auto"/>
        </w:rPr>
        <w:t>;</w:t>
      </w:r>
    </w:p>
    <w:p w14:paraId="2F70F66C" w14:textId="77777777" w:rsidR="00A5260F" w:rsidRPr="00FB1D8C" w:rsidRDefault="00A5260F" w:rsidP="00A5260F">
      <w:pPr>
        <w:pStyle w:val="MediumGrid1-Accent21"/>
        <w:numPr>
          <w:ilvl w:val="0"/>
          <w:numId w:val="11"/>
        </w:numPr>
        <w:ind w:left="0" w:firstLine="567"/>
        <w:jc w:val="both"/>
        <w:rPr>
          <w:rFonts w:ascii="Times New Roman" w:hAnsi="Times New Roman" w:cs="Times New Roman"/>
          <w:color w:val="auto"/>
        </w:rPr>
      </w:pPr>
      <w:r w:rsidRPr="00FB1D8C">
        <w:rPr>
          <w:rFonts w:ascii="Times New Roman" w:hAnsi="Times New Roman" w:cs="Times New Roman"/>
          <w:color w:val="auto"/>
        </w:rPr>
        <w:t>suprojektuoti skirstom</w:t>
      </w:r>
      <w:r w:rsidR="00AF04DE">
        <w:rPr>
          <w:rFonts w:ascii="Times New Roman" w:hAnsi="Times New Roman" w:cs="Times New Roman"/>
          <w:color w:val="auto"/>
        </w:rPr>
        <w:t>uosius</w:t>
      </w:r>
      <w:r w:rsidRPr="00FB1D8C">
        <w:rPr>
          <w:rFonts w:ascii="Times New Roman" w:hAnsi="Times New Roman" w:cs="Times New Roman"/>
          <w:color w:val="auto"/>
        </w:rPr>
        <w:t xml:space="preserve"> jėgos skyd</w:t>
      </w:r>
      <w:r w:rsidR="00AF04DE">
        <w:rPr>
          <w:rFonts w:ascii="Times New Roman" w:hAnsi="Times New Roman" w:cs="Times New Roman"/>
          <w:color w:val="auto"/>
        </w:rPr>
        <w:t>us</w:t>
      </w:r>
      <w:r w:rsidRPr="00FB1D8C">
        <w:rPr>
          <w:rFonts w:ascii="Times New Roman" w:hAnsi="Times New Roman" w:cs="Times New Roman"/>
          <w:color w:val="auto"/>
        </w:rPr>
        <w:t xml:space="preserve"> pastotė</w:t>
      </w:r>
      <w:r w:rsidR="00AF04DE">
        <w:rPr>
          <w:rFonts w:ascii="Times New Roman" w:hAnsi="Times New Roman" w:cs="Times New Roman"/>
          <w:color w:val="auto"/>
        </w:rPr>
        <w:t>s</w:t>
      </w:r>
      <w:r w:rsidRPr="00FB1D8C">
        <w:rPr>
          <w:rFonts w:ascii="Times New Roman" w:hAnsi="Times New Roman" w:cs="Times New Roman"/>
          <w:color w:val="auto"/>
        </w:rPr>
        <w:t>e;</w:t>
      </w:r>
    </w:p>
    <w:p w14:paraId="1BAA4CED" w14:textId="77777777" w:rsidR="00A5260F" w:rsidRPr="00FB1D8C" w:rsidRDefault="00925533" w:rsidP="00A5260F">
      <w:pPr>
        <w:pStyle w:val="MediumGrid1-Accent21"/>
        <w:numPr>
          <w:ilvl w:val="0"/>
          <w:numId w:val="11"/>
        </w:numPr>
        <w:ind w:left="0" w:firstLine="567"/>
        <w:jc w:val="both"/>
        <w:rPr>
          <w:rFonts w:ascii="Times New Roman" w:hAnsi="Times New Roman" w:cs="Times New Roman"/>
          <w:color w:val="auto"/>
        </w:rPr>
      </w:pPr>
      <w:r>
        <w:rPr>
          <w:rFonts w:ascii="Times New Roman" w:hAnsi="Times New Roman" w:cs="Times New Roman"/>
          <w:color w:val="auto"/>
        </w:rPr>
        <w:t xml:space="preserve">jei </w:t>
      </w:r>
      <w:r w:rsidR="00B65F36">
        <w:rPr>
          <w:rFonts w:ascii="Times New Roman" w:hAnsi="Times New Roman" w:cs="Times New Roman"/>
          <w:color w:val="auto"/>
        </w:rPr>
        <w:t xml:space="preserve">pagal </w:t>
      </w:r>
      <w:r>
        <w:rPr>
          <w:rFonts w:ascii="Times New Roman" w:hAnsi="Times New Roman" w:cs="Times New Roman"/>
          <w:color w:val="auto"/>
        </w:rPr>
        <w:t>teisės akt</w:t>
      </w:r>
      <w:r w:rsidR="00B65F36">
        <w:rPr>
          <w:rFonts w:ascii="Times New Roman" w:hAnsi="Times New Roman" w:cs="Times New Roman"/>
          <w:color w:val="auto"/>
        </w:rPr>
        <w:t>us</w:t>
      </w:r>
      <w:r>
        <w:rPr>
          <w:rFonts w:ascii="Times New Roman" w:hAnsi="Times New Roman" w:cs="Times New Roman"/>
          <w:color w:val="auto"/>
        </w:rPr>
        <w:t xml:space="preserve"> reikalinga, </w:t>
      </w:r>
      <w:r w:rsidR="00A5260F" w:rsidRPr="00FB1D8C">
        <w:rPr>
          <w:rFonts w:ascii="Times New Roman" w:hAnsi="Times New Roman" w:cs="Times New Roman"/>
          <w:color w:val="auto"/>
        </w:rPr>
        <w:t>suprojektuoti FV elektrinės apsaugos nuo žaibo įrenginius, panaudojant ant pastato stogo esamus žaibosaugos elementus (laidinin</w:t>
      </w:r>
      <w:r w:rsidR="00A803D5">
        <w:rPr>
          <w:rFonts w:ascii="Times New Roman" w:hAnsi="Times New Roman" w:cs="Times New Roman"/>
          <w:color w:val="auto"/>
        </w:rPr>
        <w:t>kus, įžeminimo strypus ir t.t.).</w:t>
      </w:r>
    </w:p>
    <w:p w14:paraId="6F55E2B5" w14:textId="77777777" w:rsidR="00A5260F" w:rsidRDefault="00A5260F" w:rsidP="00A5260F">
      <w:pPr>
        <w:spacing w:after="0" w:line="240" w:lineRule="auto"/>
        <w:ind w:firstLine="567"/>
        <w:jc w:val="both"/>
        <w:rPr>
          <w:rFonts w:ascii="Times New Roman" w:hAnsi="Times New Roman"/>
          <w:sz w:val="24"/>
          <w:szCs w:val="24"/>
        </w:rPr>
      </w:pPr>
      <w:r w:rsidRPr="00FB1D8C">
        <w:rPr>
          <w:rFonts w:ascii="Times New Roman" w:eastAsia="Times New Roman" w:hAnsi="Times New Roman"/>
          <w:sz w:val="24"/>
          <w:szCs w:val="24"/>
          <w:shd w:val="clear" w:color="auto" w:fill="FFFFFF"/>
          <w:lang w:eastAsia="lt-LT"/>
        </w:rPr>
        <w:t>Projektuojamą FV elektrinę sudaro</w:t>
      </w:r>
      <w:r>
        <w:rPr>
          <w:rFonts w:ascii="Times New Roman" w:eastAsia="Times New Roman" w:hAnsi="Times New Roman"/>
          <w:sz w:val="24"/>
          <w:szCs w:val="24"/>
          <w:shd w:val="clear" w:color="auto" w:fill="FFFFFF"/>
          <w:lang w:eastAsia="lt-LT"/>
        </w:rPr>
        <w:t xml:space="preserve"> anoduoto</w:t>
      </w:r>
      <w:r w:rsidRPr="00FB1D8C">
        <w:rPr>
          <w:rFonts w:ascii="Times New Roman" w:eastAsia="Times New Roman" w:hAnsi="Times New Roman"/>
          <w:sz w:val="24"/>
          <w:szCs w:val="24"/>
          <w:shd w:val="clear" w:color="auto" w:fill="FFFFFF"/>
          <w:lang w:eastAsia="lt-LT"/>
        </w:rPr>
        <w:t xml:space="preserve"> aliuminio </w:t>
      </w:r>
      <w:r w:rsidR="00AF04DE">
        <w:rPr>
          <w:rFonts w:ascii="Times New Roman" w:eastAsia="Times New Roman" w:hAnsi="Times New Roman"/>
          <w:sz w:val="24"/>
          <w:szCs w:val="24"/>
          <w:shd w:val="clear" w:color="auto" w:fill="FFFFFF"/>
          <w:lang w:eastAsia="lt-LT"/>
        </w:rPr>
        <w:t>arba plienin</w:t>
      </w:r>
      <w:r w:rsidR="00803362">
        <w:rPr>
          <w:rFonts w:ascii="Times New Roman" w:eastAsia="Times New Roman" w:hAnsi="Times New Roman"/>
          <w:sz w:val="24"/>
          <w:szCs w:val="24"/>
          <w:shd w:val="clear" w:color="auto" w:fill="FFFFFF"/>
          <w:lang w:eastAsia="lt-LT"/>
        </w:rPr>
        <w:t>iai</w:t>
      </w:r>
      <w:r w:rsidR="00AF04DE">
        <w:rPr>
          <w:rFonts w:ascii="Times New Roman" w:eastAsia="Times New Roman" w:hAnsi="Times New Roman"/>
          <w:sz w:val="24"/>
          <w:szCs w:val="24"/>
          <w:shd w:val="clear" w:color="auto" w:fill="FFFFFF"/>
          <w:lang w:eastAsia="lt-LT"/>
        </w:rPr>
        <w:t>, karšto cinkavimo</w:t>
      </w:r>
      <w:r w:rsidR="00803362">
        <w:rPr>
          <w:rFonts w:ascii="Times New Roman" w:eastAsia="Times New Roman" w:hAnsi="Times New Roman"/>
          <w:sz w:val="24"/>
          <w:szCs w:val="24"/>
          <w:shd w:val="clear" w:color="auto" w:fill="FFFFFF"/>
          <w:lang w:eastAsia="lt-LT"/>
        </w:rPr>
        <w:t xml:space="preserve">, arba lygiaverčiai </w:t>
      </w:r>
      <w:r w:rsidRPr="00FB1D8C">
        <w:rPr>
          <w:rFonts w:ascii="Times New Roman" w:eastAsia="Times New Roman" w:hAnsi="Times New Roman"/>
          <w:sz w:val="24"/>
          <w:szCs w:val="24"/>
          <w:shd w:val="clear" w:color="auto" w:fill="FFFFFF"/>
          <w:lang w:eastAsia="lt-LT"/>
        </w:rPr>
        <w:t xml:space="preserve">tvirtinimo profiliai su nerūdijančio plieno varžtais fotovoltinių modulių tvirtinimui. Fotovoltinių modulių tvirtinimui parenkamas optimalus </w:t>
      </w:r>
      <w:r w:rsidR="00925533">
        <w:rPr>
          <w:rFonts w:ascii="Times New Roman" w:eastAsia="Times New Roman" w:hAnsi="Times New Roman"/>
          <w:sz w:val="24"/>
          <w:szCs w:val="24"/>
          <w:shd w:val="clear" w:color="auto" w:fill="FFFFFF"/>
          <w:lang w:eastAsia="lt-LT"/>
        </w:rPr>
        <w:t>pagal planuojamą pagaminti energijos kiekį</w:t>
      </w:r>
      <w:r w:rsidR="00B65F36">
        <w:rPr>
          <w:rFonts w:ascii="Times New Roman" w:eastAsia="Times New Roman" w:hAnsi="Times New Roman"/>
          <w:sz w:val="24"/>
          <w:szCs w:val="24"/>
          <w:shd w:val="clear" w:color="auto" w:fill="FFFFFF"/>
          <w:lang w:eastAsia="lt-LT"/>
        </w:rPr>
        <w:t xml:space="preserve"> kampas</w:t>
      </w:r>
      <w:r w:rsidRPr="00FB1D8C">
        <w:rPr>
          <w:rFonts w:ascii="Times New Roman" w:eastAsia="Times New Roman" w:hAnsi="Times New Roman"/>
          <w:sz w:val="24"/>
          <w:szCs w:val="24"/>
          <w:shd w:val="clear" w:color="auto" w:fill="FFFFFF"/>
          <w:lang w:eastAsia="lt-LT"/>
        </w:rPr>
        <w:t xml:space="preserve">. Atsižvelgiant į stogo charakteristikas projektuotojas numato FV elektrinės pritvirtinimo prie pastato stogo sprendinius. </w:t>
      </w:r>
      <w:r w:rsidRPr="00FB1D8C">
        <w:rPr>
          <w:rFonts w:ascii="Times New Roman" w:hAnsi="Times New Roman"/>
          <w:sz w:val="24"/>
          <w:szCs w:val="24"/>
        </w:rPr>
        <w:t>FV elektrinė</w:t>
      </w:r>
      <w:r w:rsidR="00A803D5">
        <w:rPr>
          <w:rFonts w:ascii="Times New Roman" w:hAnsi="Times New Roman"/>
          <w:sz w:val="24"/>
          <w:szCs w:val="24"/>
        </w:rPr>
        <w:t xml:space="preserve"> gali būti</w:t>
      </w:r>
      <w:r w:rsidRPr="00FB1D8C">
        <w:rPr>
          <w:rFonts w:ascii="Times New Roman" w:hAnsi="Times New Roman"/>
          <w:sz w:val="24"/>
          <w:szCs w:val="24"/>
        </w:rPr>
        <w:t xml:space="preserve"> skaidoma į atskirus segmentus. Kiekvienas fotovoltinės elektrinės segmentas turi savo atskir</w:t>
      </w:r>
      <w:r w:rsidR="00B65F36">
        <w:rPr>
          <w:rFonts w:ascii="Times New Roman" w:hAnsi="Times New Roman"/>
          <w:sz w:val="24"/>
          <w:szCs w:val="24"/>
        </w:rPr>
        <w:t>ą</w:t>
      </w:r>
      <w:r w:rsidRPr="00FB1D8C">
        <w:rPr>
          <w:rFonts w:ascii="Times New Roman" w:hAnsi="Times New Roman"/>
          <w:sz w:val="24"/>
          <w:szCs w:val="24"/>
        </w:rPr>
        <w:t xml:space="preserve"> keitiklį/keitiklių komplektą</w:t>
      </w:r>
      <w:r>
        <w:rPr>
          <w:rFonts w:ascii="Times New Roman" w:hAnsi="Times New Roman"/>
          <w:sz w:val="24"/>
          <w:szCs w:val="24"/>
        </w:rPr>
        <w:t>.</w:t>
      </w:r>
      <w:r w:rsidR="00F40668">
        <w:rPr>
          <w:rFonts w:ascii="Times New Roman" w:hAnsi="Times New Roman"/>
          <w:sz w:val="24"/>
          <w:szCs w:val="24"/>
        </w:rPr>
        <w:t xml:space="preserve"> </w:t>
      </w:r>
      <w:r w:rsidRPr="00FB1D8C">
        <w:rPr>
          <w:rFonts w:ascii="Times New Roman" w:hAnsi="Times New Roman"/>
          <w:sz w:val="24"/>
          <w:szCs w:val="24"/>
        </w:rPr>
        <w:t>Skaičiuojama fotovoltinės elektrinės vardinė įtampa 0,4 kV, dažnis 50</w:t>
      </w:r>
      <w:r w:rsidR="00C35522">
        <w:rPr>
          <w:rFonts w:ascii="Times New Roman" w:hAnsi="Times New Roman"/>
          <w:sz w:val="24"/>
          <w:szCs w:val="24"/>
        </w:rPr>
        <w:t xml:space="preserve"> </w:t>
      </w:r>
      <w:r w:rsidRPr="00FB1D8C">
        <w:rPr>
          <w:rFonts w:ascii="Times New Roman" w:hAnsi="Times New Roman"/>
          <w:sz w:val="24"/>
          <w:szCs w:val="24"/>
        </w:rPr>
        <w:t>Hz, leistinoj</w:t>
      </w:r>
      <w:r w:rsidR="00C35522">
        <w:rPr>
          <w:rFonts w:ascii="Times New Roman" w:hAnsi="Times New Roman"/>
          <w:sz w:val="24"/>
          <w:szCs w:val="24"/>
        </w:rPr>
        <w:t>i</w:t>
      </w:r>
      <w:r w:rsidR="00A803D5">
        <w:rPr>
          <w:rFonts w:ascii="Times New Roman" w:hAnsi="Times New Roman"/>
          <w:sz w:val="24"/>
          <w:szCs w:val="24"/>
        </w:rPr>
        <w:t xml:space="preserve"> generuojamoji galia </w:t>
      </w:r>
      <w:r w:rsidR="00803362">
        <w:rPr>
          <w:rFonts w:ascii="Times New Roman" w:hAnsi="Times New Roman"/>
          <w:sz w:val="24"/>
          <w:szCs w:val="24"/>
        </w:rPr>
        <w:t>2</w:t>
      </w:r>
      <w:r w:rsidR="00C35522">
        <w:rPr>
          <w:rFonts w:ascii="Times New Roman" w:hAnsi="Times New Roman"/>
          <w:sz w:val="24"/>
          <w:szCs w:val="24"/>
        </w:rPr>
        <w:t xml:space="preserve"> </w:t>
      </w:r>
      <w:r w:rsidR="00803362">
        <w:rPr>
          <w:rFonts w:ascii="Times New Roman" w:hAnsi="Times New Roman"/>
          <w:sz w:val="24"/>
          <w:szCs w:val="24"/>
        </w:rPr>
        <w:t>M</w:t>
      </w:r>
      <w:r w:rsidRPr="00FB1D8C">
        <w:rPr>
          <w:rFonts w:ascii="Times New Roman" w:hAnsi="Times New Roman"/>
          <w:sz w:val="24"/>
          <w:szCs w:val="24"/>
        </w:rPr>
        <w:t>W.</w:t>
      </w:r>
    </w:p>
    <w:p w14:paraId="4CE725F3" w14:textId="77777777" w:rsidR="00F40668" w:rsidRDefault="00F40668" w:rsidP="00A5260F">
      <w:pPr>
        <w:spacing w:after="0" w:line="240" w:lineRule="auto"/>
        <w:ind w:firstLine="567"/>
        <w:jc w:val="both"/>
        <w:rPr>
          <w:rFonts w:ascii="Times New Roman" w:hAnsi="Times New Roman"/>
          <w:sz w:val="24"/>
          <w:szCs w:val="24"/>
        </w:rPr>
      </w:pPr>
      <w:r w:rsidRPr="00FB1D8C">
        <w:rPr>
          <w:rFonts w:ascii="Times New Roman" w:hAnsi="Times New Roman"/>
          <w:sz w:val="24"/>
          <w:szCs w:val="24"/>
        </w:rPr>
        <w:t>Fotovoltinės elektrinės ko</w:t>
      </w:r>
      <w:r>
        <w:rPr>
          <w:rFonts w:ascii="Times New Roman" w:hAnsi="Times New Roman"/>
          <w:sz w:val="24"/>
          <w:szCs w:val="24"/>
        </w:rPr>
        <w:t xml:space="preserve">mponentai </w:t>
      </w:r>
      <w:r w:rsidR="00C35522">
        <w:rPr>
          <w:rFonts w:ascii="Times New Roman" w:hAnsi="Times New Roman"/>
          <w:sz w:val="24"/>
          <w:szCs w:val="24"/>
        </w:rPr>
        <w:t xml:space="preserve">- </w:t>
      </w:r>
      <w:r>
        <w:rPr>
          <w:rFonts w:ascii="Times New Roman" w:hAnsi="Times New Roman"/>
          <w:sz w:val="24"/>
          <w:szCs w:val="24"/>
        </w:rPr>
        <w:t>tokie kaip keitikliai</w:t>
      </w:r>
      <w:r w:rsidRPr="00FB1D8C">
        <w:rPr>
          <w:rFonts w:ascii="Times New Roman" w:hAnsi="Times New Roman"/>
          <w:sz w:val="24"/>
          <w:szCs w:val="24"/>
        </w:rPr>
        <w:t xml:space="preserve">, fotovoltiniai moduliai, fotovoltinių modulių jungiamieji laidai </w:t>
      </w:r>
      <w:r w:rsidR="00C35522">
        <w:rPr>
          <w:rFonts w:ascii="Times New Roman" w:hAnsi="Times New Roman"/>
          <w:sz w:val="24"/>
          <w:szCs w:val="24"/>
        </w:rPr>
        <w:t xml:space="preserve">- </w:t>
      </w:r>
      <w:r w:rsidRPr="00FB1D8C">
        <w:rPr>
          <w:rFonts w:ascii="Times New Roman" w:hAnsi="Times New Roman"/>
          <w:sz w:val="24"/>
          <w:szCs w:val="24"/>
        </w:rPr>
        <w:t>turi atitikti harmonizuotųjų standartų keliamus reikalavimus tokio tipo įrenginiams.</w:t>
      </w:r>
    </w:p>
    <w:p w14:paraId="5AA7C034" w14:textId="77777777" w:rsidR="00455685" w:rsidRDefault="00455685" w:rsidP="00A5260F">
      <w:pPr>
        <w:spacing w:after="0" w:line="240" w:lineRule="auto"/>
        <w:ind w:firstLine="567"/>
        <w:jc w:val="both"/>
        <w:rPr>
          <w:rFonts w:ascii="Times New Roman" w:eastAsia="Times New Roman" w:hAnsi="Times New Roman"/>
          <w:sz w:val="24"/>
          <w:szCs w:val="24"/>
          <w:shd w:val="clear" w:color="auto" w:fill="FFFFFF"/>
        </w:rPr>
      </w:pPr>
      <w:r w:rsidRPr="00FB1D8C">
        <w:rPr>
          <w:rFonts w:ascii="Times New Roman" w:eastAsia="Times New Roman" w:hAnsi="Times New Roman"/>
          <w:sz w:val="24"/>
          <w:szCs w:val="24"/>
          <w:shd w:val="clear" w:color="auto" w:fill="FFFFFF"/>
        </w:rPr>
        <w:t>Fotovoltinės elektrinės įrengimui naudojamos papildomos medžiagos ir darbai turi atitikti tokioms sistemoms ir darbams keliamus reikalavimus. Sistema turi būti automatizuota, kad galėtų veikti be nuolatinio prižiūrinčio personalo ir jos veikimas būtų reguliuojamas automatiškai</w:t>
      </w:r>
      <w:r w:rsidR="00C35522">
        <w:rPr>
          <w:rFonts w:ascii="Times New Roman" w:eastAsia="Times New Roman" w:hAnsi="Times New Roman"/>
          <w:sz w:val="24"/>
          <w:szCs w:val="24"/>
          <w:shd w:val="clear" w:color="auto" w:fill="FFFFFF"/>
        </w:rPr>
        <w:t>,</w:t>
      </w:r>
      <w:r w:rsidRPr="00FB1D8C">
        <w:rPr>
          <w:rFonts w:ascii="Times New Roman" w:eastAsia="Times New Roman" w:hAnsi="Times New Roman"/>
          <w:sz w:val="24"/>
          <w:szCs w:val="24"/>
          <w:shd w:val="clear" w:color="auto" w:fill="FFFFFF"/>
        </w:rPr>
        <w:t xml:space="preserve"> remiantis aplinkos sąlygų ir pastato energijos poreikių balansu. Kartu su sumontuota fotovoltine elektrine rangovas užsakovui pateikia fotovoltinės elektrinės monitoringo </w:t>
      </w:r>
      <w:r w:rsidR="002674E0">
        <w:rPr>
          <w:rFonts w:ascii="Times New Roman" w:eastAsia="Times New Roman" w:hAnsi="Times New Roman"/>
          <w:sz w:val="24"/>
          <w:szCs w:val="24"/>
          <w:shd w:val="clear" w:color="auto" w:fill="FFFFFF"/>
        </w:rPr>
        <w:t>sistemą</w:t>
      </w:r>
      <w:r w:rsidRPr="00FB1D8C">
        <w:rPr>
          <w:rFonts w:ascii="Times New Roman" w:eastAsia="Times New Roman" w:hAnsi="Times New Roman"/>
          <w:sz w:val="24"/>
          <w:szCs w:val="24"/>
          <w:shd w:val="clear" w:color="auto" w:fill="FFFFFF"/>
        </w:rPr>
        <w:t>, supažindina su jos veikimo principais</w:t>
      </w:r>
      <w:r w:rsidR="00A803D5">
        <w:rPr>
          <w:rFonts w:ascii="Times New Roman" w:eastAsia="Times New Roman" w:hAnsi="Times New Roman"/>
          <w:sz w:val="24"/>
          <w:szCs w:val="24"/>
          <w:shd w:val="clear" w:color="auto" w:fill="FFFFFF"/>
        </w:rPr>
        <w:t xml:space="preserve"> ir apmoko eksploatuoti pagal esamą poreikį</w:t>
      </w:r>
      <w:r w:rsidR="00C35522">
        <w:rPr>
          <w:rFonts w:ascii="Times New Roman" w:eastAsia="Times New Roman" w:hAnsi="Times New Roman"/>
          <w:sz w:val="24"/>
          <w:szCs w:val="24"/>
          <w:shd w:val="clear" w:color="auto" w:fill="FFFFFF"/>
        </w:rPr>
        <w:t>.</w:t>
      </w:r>
    </w:p>
    <w:p w14:paraId="70857E6D" w14:textId="77777777" w:rsidR="00A803D5" w:rsidRPr="00FB1D8C" w:rsidRDefault="00A803D5" w:rsidP="00A5260F">
      <w:pPr>
        <w:spacing w:after="0" w:line="240" w:lineRule="auto"/>
        <w:ind w:firstLine="567"/>
        <w:jc w:val="both"/>
        <w:rPr>
          <w:rFonts w:ascii="Times New Roman" w:hAnsi="Times New Roman"/>
          <w:sz w:val="24"/>
          <w:szCs w:val="24"/>
        </w:rPr>
      </w:pPr>
    </w:p>
    <w:p w14:paraId="4C501F3F" w14:textId="77777777" w:rsidR="00EA3ACD" w:rsidRDefault="00EA3ACD" w:rsidP="00EA3ACD">
      <w:pPr>
        <w:pStyle w:val="Bodytext40"/>
        <w:shd w:val="clear" w:color="auto" w:fill="auto"/>
        <w:spacing w:before="0" w:after="0" w:line="240" w:lineRule="auto"/>
        <w:jc w:val="both"/>
        <w:rPr>
          <w:sz w:val="24"/>
          <w:szCs w:val="24"/>
          <w:u w:val="single"/>
          <w:shd w:val="clear" w:color="auto" w:fill="FFFFFF"/>
          <w:lang w:eastAsia="lt-LT"/>
        </w:rPr>
      </w:pPr>
      <w:r>
        <w:rPr>
          <w:sz w:val="24"/>
          <w:szCs w:val="24"/>
          <w:u w:val="single"/>
          <w:shd w:val="clear" w:color="auto" w:fill="FFFFFF"/>
          <w:lang w:eastAsia="lt-LT"/>
        </w:rPr>
        <w:t>Kiti reikalavimai</w:t>
      </w:r>
    </w:p>
    <w:p w14:paraId="38CB9345" w14:textId="77777777" w:rsidR="0090080B" w:rsidRPr="00FB1D8C" w:rsidRDefault="0090080B" w:rsidP="00843726">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Projektas turi apimti visas reikalingas projekto dalis, įskaitant, jei tai būtina, projekto suderinimą su atsakingomis institucijomis.</w:t>
      </w:r>
      <w:r w:rsidR="009D009E" w:rsidRPr="00FB1D8C">
        <w:rPr>
          <w:rFonts w:ascii="Times New Roman" w:eastAsia="Times New Roman" w:hAnsi="Times New Roman"/>
          <w:sz w:val="24"/>
          <w:szCs w:val="24"/>
          <w:shd w:val="clear" w:color="auto" w:fill="FFFFFF"/>
          <w:lang w:eastAsia="lt-LT"/>
        </w:rPr>
        <w:t xml:space="preserve"> Atlikus darbus turi būti atliktas sistemos bandymas, paleidimas, derinimas ir už energetikos ūkį atsakingo personalo apmokymas.</w:t>
      </w:r>
    </w:p>
    <w:p w14:paraId="74DDA0AB" w14:textId="77777777" w:rsidR="00ED1001" w:rsidRDefault="00ED1001" w:rsidP="00843726">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lastRenderedPageBreak/>
        <w:t xml:space="preserve">Projektavimo paslaugas tiekiantis paslaugų tiekėjas privalės atlikti </w:t>
      </w:r>
      <w:r w:rsidR="00455685">
        <w:rPr>
          <w:rFonts w:ascii="Times New Roman" w:eastAsia="Times New Roman" w:hAnsi="Times New Roman"/>
          <w:sz w:val="24"/>
          <w:szCs w:val="24"/>
          <w:shd w:val="clear" w:color="auto" w:fill="FFFFFF"/>
          <w:lang w:eastAsia="lt-LT"/>
        </w:rPr>
        <w:t>autorinę</w:t>
      </w:r>
      <w:r w:rsidRPr="00FB1D8C">
        <w:rPr>
          <w:rFonts w:ascii="Times New Roman" w:eastAsia="Times New Roman" w:hAnsi="Times New Roman"/>
          <w:sz w:val="24"/>
          <w:szCs w:val="24"/>
          <w:shd w:val="clear" w:color="auto" w:fill="FFFFFF"/>
          <w:lang w:eastAsia="lt-LT"/>
        </w:rPr>
        <w:t xml:space="preserve"> projekto vykdymo pri</w:t>
      </w:r>
      <w:r w:rsidR="00E645E9">
        <w:rPr>
          <w:rFonts w:ascii="Times New Roman" w:eastAsia="Times New Roman" w:hAnsi="Times New Roman"/>
          <w:sz w:val="24"/>
          <w:szCs w:val="24"/>
          <w:shd w:val="clear" w:color="auto" w:fill="FFFFFF"/>
          <w:lang w:eastAsia="lt-LT"/>
        </w:rPr>
        <w:t>e</w:t>
      </w:r>
      <w:r w:rsidRPr="00FB1D8C">
        <w:rPr>
          <w:rFonts w:ascii="Times New Roman" w:eastAsia="Times New Roman" w:hAnsi="Times New Roman"/>
          <w:sz w:val="24"/>
          <w:szCs w:val="24"/>
          <w:shd w:val="clear" w:color="auto" w:fill="FFFFFF"/>
          <w:lang w:eastAsia="lt-LT"/>
        </w:rPr>
        <w:t>žiūrą vykdant statybos darbus.</w:t>
      </w:r>
    </w:p>
    <w:p w14:paraId="7569C1D2" w14:textId="77777777" w:rsidR="008D26A7" w:rsidRDefault="00A5260F" w:rsidP="008D26A7">
      <w:pPr>
        <w:spacing w:after="0" w:line="240" w:lineRule="auto"/>
        <w:ind w:firstLine="567"/>
        <w:jc w:val="both"/>
        <w:rPr>
          <w:rFonts w:ascii="Times New Roman" w:hAnsi="Times New Roman"/>
          <w:sz w:val="24"/>
          <w:szCs w:val="24"/>
        </w:rPr>
      </w:pPr>
      <w:r w:rsidRPr="00FB1D8C">
        <w:rPr>
          <w:rFonts w:ascii="Times New Roman" w:hAnsi="Times New Roman"/>
          <w:sz w:val="24"/>
          <w:szCs w:val="24"/>
        </w:rPr>
        <w:t>Visi gaminiai ir medžiagos, tiekiami šiam objektui</w:t>
      </w:r>
      <w:r w:rsidR="00C35522">
        <w:rPr>
          <w:rFonts w:ascii="Times New Roman" w:hAnsi="Times New Roman"/>
          <w:sz w:val="24"/>
          <w:szCs w:val="24"/>
        </w:rPr>
        <w:t>,</w:t>
      </w:r>
      <w:r w:rsidRPr="00FB1D8C">
        <w:rPr>
          <w:rFonts w:ascii="Times New Roman" w:hAnsi="Times New Roman"/>
          <w:sz w:val="24"/>
          <w:szCs w:val="24"/>
        </w:rPr>
        <w:t xml:space="preserve"> turi būti sertifikuoti pagal galiojančių </w:t>
      </w:r>
      <w:r w:rsidR="000B3CB3">
        <w:rPr>
          <w:rFonts w:ascii="Times New Roman" w:hAnsi="Times New Roman"/>
          <w:sz w:val="24"/>
          <w:szCs w:val="24"/>
        </w:rPr>
        <w:t xml:space="preserve">teisinių </w:t>
      </w:r>
      <w:r w:rsidRPr="00FB1D8C">
        <w:rPr>
          <w:rFonts w:ascii="Times New Roman" w:hAnsi="Times New Roman"/>
          <w:sz w:val="24"/>
          <w:szCs w:val="24"/>
        </w:rPr>
        <w:t xml:space="preserve">dokumentų reikalavimus ir </w:t>
      </w:r>
      <w:r w:rsidR="00C35522">
        <w:rPr>
          <w:rFonts w:ascii="Times New Roman" w:hAnsi="Times New Roman"/>
          <w:sz w:val="24"/>
          <w:szCs w:val="24"/>
        </w:rPr>
        <w:t xml:space="preserve">privalo </w:t>
      </w:r>
      <w:r w:rsidRPr="00FB1D8C">
        <w:rPr>
          <w:rFonts w:ascii="Times New Roman" w:hAnsi="Times New Roman"/>
          <w:sz w:val="24"/>
          <w:szCs w:val="24"/>
        </w:rPr>
        <w:t xml:space="preserve"> turėti CE ženklą. Medžiagos ir gaminiai turi atitikti jiems keliamus techninius reikalavimus ir būti saugūs naudoti. Į statybos aikštelę pristatomi gaminiai ir medžiagos </w:t>
      </w:r>
      <w:r w:rsidR="00C35522">
        <w:rPr>
          <w:rFonts w:ascii="Times New Roman" w:hAnsi="Times New Roman"/>
          <w:sz w:val="24"/>
          <w:szCs w:val="24"/>
        </w:rPr>
        <w:t>privalo</w:t>
      </w:r>
      <w:r w:rsidRPr="00FB1D8C">
        <w:rPr>
          <w:rFonts w:ascii="Times New Roman" w:hAnsi="Times New Roman"/>
          <w:sz w:val="24"/>
          <w:szCs w:val="24"/>
        </w:rPr>
        <w:t xml:space="preserve"> turėti galiojančius atitikties sertifikatus. Įrenginiai turi būti sumontuoti laikantis gamintojo instrukcijų.</w:t>
      </w:r>
    </w:p>
    <w:p w14:paraId="753D7F4F" w14:textId="77777777" w:rsidR="008D26A7" w:rsidRDefault="00A803D5" w:rsidP="008D26A7">
      <w:pPr>
        <w:spacing w:after="0" w:line="240" w:lineRule="auto"/>
        <w:ind w:firstLine="567"/>
        <w:jc w:val="both"/>
        <w:rPr>
          <w:rFonts w:ascii="Times New Roman" w:hAnsi="Times New Roman"/>
          <w:sz w:val="24"/>
          <w:szCs w:val="24"/>
        </w:rPr>
      </w:pPr>
      <w:r>
        <w:rPr>
          <w:rFonts w:ascii="Times New Roman" w:hAnsi="Times New Roman"/>
          <w:sz w:val="24"/>
          <w:szCs w:val="24"/>
        </w:rPr>
        <w:t>M</w:t>
      </w:r>
      <w:r w:rsidR="008D26A7">
        <w:rPr>
          <w:rFonts w:ascii="Times New Roman" w:hAnsi="Times New Roman"/>
          <w:sz w:val="24"/>
          <w:szCs w:val="24"/>
        </w:rPr>
        <w:t xml:space="preserve">onitoringo sistema </w:t>
      </w:r>
      <w:r w:rsidR="008D26A7" w:rsidRPr="00AB4FFB">
        <w:rPr>
          <w:rFonts w:ascii="Times New Roman" w:hAnsi="Times New Roman"/>
          <w:sz w:val="24"/>
          <w:szCs w:val="24"/>
        </w:rPr>
        <w:t xml:space="preserve">turi atlikti procesų, vykstančių </w:t>
      </w:r>
      <w:r>
        <w:rPr>
          <w:rFonts w:ascii="Times New Roman" w:hAnsi="Times New Roman"/>
          <w:sz w:val="24"/>
          <w:szCs w:val="24"/>
        </w:rPr>
        <w:t>FV sistemoje</w:t>
      </w:r>
      <w:r w:rsidR="008D26A7" w:rsidRPr="00AB4FFB">
        <w:rPr>
          <w:rFonts w:ascii="Times New Roman" w:hAnsi="Times New Roman"/>
          <w:sz w:val="24"/>
          <w:szCs w:val="24"/>
        </w:rPr>
        <w:t xml:space="preserve">, </w:t>
      </w:r>
      <w:r w:rsidR="00C35522" w:rsidRPr="00C35522">
        <w:rPr>
          <w:rFonts w:ascii="Times New Roman" w:hAnsi="Times New Roman"/>
          <w:sz w:val="24"/>
          <w:szCs w:val="24"/>
        </w:rPr>
        <w:t xml:space="preserve">ir </w:t>
      </w:r>
      <w:r w:rsidR="00C35522">
        <w:rPr>
          <w:rFonts w:ascii="Times New Roman" w:hAnsi="Times New Roman"/>
          <w:sz w:val="24"/>
          <w:szCs w:val="24"/>
        </w:rPr>
        <w:t xml:space="preserve">jų </w:t>
      </w:r>
      <w:r w:rsidR="00C35522" w:rsidRPr="00C35522">
        <w:rPr>
          <w:rFonts w:ascii="Times New Roman" w:hAnsi="Times New Roman"/>
          <w:sz w:val="24"/>
          <w:szCs w:val="24"/>
        </w:rPr>
        <w:t xml:space="preserve">techninių parametrų </w:t>
      </w:r>
      <w:r w:rsidR="008D26A7" w:rsidRPr="00AB4FFB">
        <w:rPr>
          <w:rFonts w:ascii="Times New Roman" w:hAnsi="Times New Roman"/>
          <w:sz w:val="24"/>
          <w:szCs w:val="24"/>
        </w:rPr>
        <w:t>atvaizdavimą</w:t>
      </w:r>
      <w:r>
        <w:rPr>
          <w:rFonts w:ascii="Times New Roman" w:hAnsi="Times New Roman"/>
          <w:sz w:val="24"/>
          <w:szCs w:val="24"/>
        </w:rPr>
        <w:t xml:space="preserve"> tiek per internetinę prieigą, tiek per išmanųjį telefoną.</w:t>
      </w:r>
      <w:r w:rsidR="008D26A7">
        <w:rPr>
          <w:rFonts w:ascii="Times New Roman" w:hAnsi="Times New Roman"/>
          <w:sz w:val="24"/>
          <w:szCs w:val="24"/>
        </w:rPr>
        <w:t xml:space="preserve"> </w:t>
      </w:r>
    </w:p>
    <w:p w14:paraId="5349FACD" w14:textId="77777777" w:rsidR="00C95F32" w:rsidRPr="00507A75" w:rsidRDefault="00C95F32" w:rsidP="00C95F32">
      <w:pPr>
        <w:ind w:firstLine="567"/>
        <w:jc w:val="both"/>
        <w:rPr>
          <w:rFonts w:ascii="Times New Roman" w:eastAsia="Times New Roman" w:hAnsi="Times New Roman"/>
          <w:shd w:val="clear" w:color="auto" w:fill="FFFFFF"/>
          <w:lang w:eastAsia="lt-LT"/>
        </w:rPr>
      </w:pPr>
      <w:r w:rsidRPr="00FB1D8C">
        <w:rPr>
          <w:rFonts w:ascii="Times New Roman" w:eastAsia="Times New Roman" w:hAnsi="Times New Roman"/>
          <w:sz w:val="24"/>
          <w:szCs w:val="24"/>
          <w:shd w:val="clear" w:color="auto" w:fill="FFFFFF"/>
          <w:lang w:eastAsia="lt-LT"/>
        </w:rPr>
        <w:t>Konkretūs darbai, techniniai ir technologiniai sprendimai, tikslios darbų apimtys ir kiti sprendimai</w:t>
      </w:r>
      <w:r w:rsidR="00C35522">
        <w:rPr>
          <w:rFonts w:ascii="Times New Roman" w:eastAsia="Times New Roman" w:hAnsi="Times New Roman"/>
          <w:sz w:val="24"/>
          <w:szCs w:val="24"/>
          <w:shd w:val="clear" w:color="auto" w:fill="FFFFFF"/>
          <w:lang w:eastAsia="lt-LT"/>
        </w:rPr>
        <w:t>,</w:t>
      </w:r>
      <w:r w:rsidRPr="00FB1D8C">
        <w:rPr>
          <w:rFonts w:ascii="Times New Roman" w:eastAsia="Times New Roman" w:hAnsi="Times New Roman"/>
          <w:sz w:val="24"/>
          <w:szCs w:val="24"/>
          <w:shd w:val="clear" w:color="auto" w:fill="FFFFFF"/>
          <w:lang w:eastAsia="lt-LT"/>
        </w:rPr>
        <w:t xml:space="preserve"> numatomi </w:t>
      </w:r>
      <w:r>
        <w:rPr>
          <w:rFonts w:ascii="Times New Roman" w:eastAsia="Times New Roman" w:hAnsi="Times New Roman"/>
          <w:sz w:val="24"/>
          <w:szCs w:val="24"/>
          <w:shd w:val="clear" w:color="auto" w:fill="FFFFFF"/>
          <w:lang w:eastAsia="lt-LT"/>
        </w:rPr>
        <w:t>projekto</w:t>
      </w:r>
      <w:r w:rsidRPr="00FB1D8C">
        <w:rPr>
          <w:rFonts w:ascii="Times New Roman" w:eastAsia="Times New Roman" w:hAnsi="Times New Roman"/>
          <w:sz w:val="24"/>
          <w:szCs w:val="24"/>
          <w:shd w:val="clear" w:color="auto" w:fill="FFFFFF"/>
          <w:lang w:eastAsia="lt-LT"/>
        </w:rPr>
        <w:t xml:space="preserve"> rengimo metu</w:t>
      </w:r>
      <w:r w:rsidR="00C35522">
        <w:rPr>
          <w:rFonts w:ascii="Times New Roman" w:eastAsia="Times New Roman" w:hAnsi="Times New Roman"/>
          <w:sz w:val="24"/>
          <w:szCs w:val="24"/>
          <w:shd w:val="clear" w:color="auto" w:fill="FFFFFF"/>
          <w:lang w:eastAsia="lt-LT"/>
        </w:rPr>
        <w:t>,</w:t>
      </w:r>
      <w:r w:rsidRPr="00FB1D8C">
        <w:rPr>
          <w:rFonts w:ascii="Times New Roman" w:eastAsia="Times New Roman" w:hAnsi="Times New Roman"/>
          <w:sz w:val="24"/>
          <w:szCs w:val="24"/>
          <w:shd w:val="clear" w:color="auto" w:fill="FFFFFF"/>
          <w:lang w:eastAsia="lt-LT"/>
        </w:rPr>
        <w:t xml:space="preserve"> turi būti su užsakovu</w:t>
      </w:r>
      <w:r w:rsidR="00C35522" w:rsidRPr="00C35522">
        <w:t xml:space="preserve"> </w:t>
      </w:r>
      <w:r w:rsidR="00C35522" w:rsidRPr="00C35522">
        <w:rPr>
          <w:rFonts w:ascii="Times New Roman" w:eastAsia="Times New Roman" w:hAnsi="Times New Roman"/>
          <w:sz w:val="24"/>
          <w:szCs w:val="24"/>
          <w:shd w:val="clear" w:color="auto" w:fill="FFFFFF"/>
          <w:lang w:eastAsia="lt-LT"/>
        </w:rPr>
        <w:t>privalomai suderinti raštu</w:t>
      </w:r>
      <w:r w:rsidRPr="00FB1D8C">
        <w:rPr>
          <w:rFonts w:ascii="Times New Roman" w:eastAsia="Times New Roman" w:hAnsi="Times New Roman"/>
          <w:sz w:val="24"/>
          <w:szCs w:val="24"/>
          <w:shd w:val="clear" w:color="auto" w:fill="FFFFFF"/>
          <w:lang w:eastAsia="lt-LT"/>
        </w:rPr>
        <w:t>.</w:t>
      </w:r>
    </w:p>
    <w:p w14:paraId="5827631D" w14:textId="77777777" w:rsidR="003867EE" w:rsidRDefault="00382780" w:rsidP="00881118">
      <w:pPr>
        <w:pStyle w:val="Bodytext40"/>
        <w:shd w:val="clear" w:color="auto" w:fill="auto"/>
        <w:spacing w:before="0" w:after="0" w:line="240" w:lineRule="auto"/>
        <w:jc w:val="both"/>
        <w:rPr>
          <w:sz w:val="24"/>
          <w:szCs w:val="24"/>
          <w:u w:val="single"/>
        </w:rPr>
      </w:pPr>
      <w:r>
        <w:rPr>
          <w:sz w:val="24"/>
          <w:szCs w:val="24"/>
          <w:u w:val="single"/>
          <w:shd w:val="clear" w:color="auto" w:fill="FFFFFF"/>
          <w:lang w:eastAsia="lt-LT"/>
        </w:rPr>
        <w:t xml:space="preserve">Reikalavimai </w:t>
      </w:r>
      <w:r w:rsidR="00E645E9">
        <w:rPr>
          <w:sz w:val="24"/>
          <w:szCs w:val="24"/>
          <w:u w:val="single"/>
        </w:rPr>
        <w:t>į</w:t>
      </w:r>
      <w:r w:rsidR="003867EE" w:rsidRPr="00FB1D8C">
        <w:rPr>
          <w:sz w:val="24"/>
          <w:szCs w:val="24"/>
          <w:u w:val="single"/>
        </w:rPr>
        <w:t>rang</w:t>
      </w:r>
      <w:r>
        <w:rPr>
          <w:sz w:val="24"/>
          <w:szCs w:val="24"/>
          <w:u w:val="single"/>
        </w:rPr>
        <w:t>ai</w:t>
      </w:r>
    </w:p>
    <w:p w14:paraId="7A1224CD" w14:textId="77777777" w:rsidR="005B5811" w:rsidRPr="00FB1D8C" w:rsidRDefault="005B5811" w:rsidP="00843726">
      <w:pPr>
        <w:spacing w:after="0" w:line="240" w:lineRule="auto"/>
        <w:ind w:firstLine="567"/>
        <w:rPr>
          <w:rFonts w:ascii="Times New Roman" w:hAnsi="Times New Roman"/>
          <w:b/>
          <w:sz w:val="24"/>
          <w:szCs w:val="24"/>
        </w:rPr>
      </w:pPr>
      <w:r w:rsidRPr="00FB1D8C">
        <w:rPr>
          <w:rFonts w:ascii="Times New Roman" w:hAnsi="Times New Roman"/>
          <w:b/>
          <w:sz w:val="24"/>
          <w:szCs w:val="24"/>
        </w:rPr>
        <w:t>Keitiklis</w:t>
      </w:r>
      <w:r w:rsidR="004B2693" w:rsidRPr="00FB1D8C">
        <w:rPr>
          <w:rFonts w:ascii="Times New Roman" w:hAnsi="Times New Roman"/>
          <w:b/>
          <w:sz w:val="24"/>
          <w:szCs w:val="24"/>
        </w:rPr>
        <w:t xml:space="preserve"> (</w:t>
      </w:r>
      <w:r w:rsidR="00A1449F">
        <w:rPr>
          <w:rFonts w:ascii="Times New Roman" w:hAnsi="Times New Roman"/>
          <w:b/>
          <w:sz w:val="24"/>
          <w:szCs w:val="24"/>
        </w:rPr>
        <w:t>i</w:t>
      </w:r>
      <w:r w:rsidR="004B2693" w:rsidRPr="00FB1D8C">
        <w:rPr>
          <w:rFonts w:ascii="Times New Roman" w:hAnsi="Times New Roman"/>
          <w:b/>
          <w:sz w:val="24"/>
          <w:szCs w:val="24"/>
        </w:rPr>
        <w:t>nverteris)</w:t>
      </w:r>
    </w:p>
    <w:p w14:paraId="251AC170" w14:textId="77777777" w:rsidR="00ED4A1B" w:rsidRPr="00FB1D8C" w:rsidRDefault="00A1449F" w:rsidP="0084372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T</w:t>
      </w:r>
      <w:r w:rsidRPr="00A1449F">
        <w:rPr>
          <w:rFonts w:ascii="Times New Roman" w:hAnsi="Times New Roman"/>
          <w:sz w:val="24"/>
          <w:szCs w:val="24"/>
        </w:rPr>
        <w:t xml:space="preserve">rifazis keitiklis </w:t>
      </w:r>
      <w:r>
        <w:rPr>
          <w:rFonts w:ascii="Times New Roman" w:hAnsi="Times New Roman"/>
          <w:sz w:val="24"/>
          <w:szCs w:val="24"/>
        </w:rPr>
        <w:t xml:space="preserve">yra </w:t>
      </w:r>
      <w:r w:rsidR="00ED4A1B" w:rsidRPr="00FB1D8C">
        <w:rPr>
          <w:rFonts w:ascii="Times New Roman" w:hAnsi="Times New Roman"/>
          <w:sz w:val="24"/>
          <w:szCs w:val="24"/>
        </w:rPr>
        <w:t>skirtas generuojamos elektros energijos pastovios srov</w:t>
      </w:r>
      <w:r>
        <w:rPr>
          <w:rFonts w:ascii="Times New Roman" w:hAnsi="Times New Roman"/>
          <w:sz w:val="24"/>
          <w:szCs w:val="24"/>
        </w:rPr>
        <w:t>ė</w:t>
      </w:r>
      <w:r w:rsidR="00ED4A1B" w:rsidRPr="00FB1D8C">
        <w:rPr>
          <w:rFonts w:ascii="Times New Roman" w:hAnsi="Times New Roman"/>
          <w:sz w:val="24"/>
          <w:szCs w:val="24"/>
        </w:rPr>
        <w:t xml:space="preserve">s konvertavimui </w:t>
      </w:r>
      <w:r>
        <w:rPr>
          <w:rFonts w:ascii="Times New Roman" w:hAnsi="Times New Roman"/>
          <w:sz w:val="24"/>
          <w:szCs w:val="24"/>
        </w:rPr>
        <w:t>į</w:t>
      </w:r>
      <w:r w:rsidR="00ED4A1B" w:rsidRPr="00FB1D8C">
        <w:rPr>
          <w:rFonts w:ascii="Times New Roman" w:hAnsi="Times New Roman"/>
          <w:sz w:val="24"/>
          <w:szCs w:val="24"/>
        </w:rPr>
        <w:t xml:space="preserve"> kintam</w:t>
      </w:r>
      <w:r>
        <w:rPr>
          <w:rFonts w:ascii="Times New Roman" w:hAnsi="Times New Roman"/>
          <w:sz w:val="24"/>
          <w:szCs w:val="24"/>
        </w:rPr>
        <w:t>ą</w:t>
      </w:r>
      <w:r w:rsidR="00ED4A1B" w:rsidRPr="00FB1D8C">
        <w:rPr>
          <w:rFonts w:ascii="Times New Roman" w:hAnsi="Times New Roman"/>
          <w:sz w:val="24"/>
          <w:szCs w:val="24"/>
        </w:rPr>
        <w:t xml:space="preserve"> srov</w:t>
      </w:r>
      <w:r>
        <w:rPr>
          <w:rFonts w:ascii="Times New Roman" w:hAnsi="Times New Roman"/>
          <w:sz w:val="24"/>
          <w:szCs w:val="24"/>
        </w:rPr>
        <w:t xml:space="preserve">ę. Jis privalo turėti </w:t>
      </w:r>
      <w:r w:rsidR="00ED4A1B" w:rsidRPr="00FB1D8C">
        <w:rPr>
          <w:rFonts w:ascii="Times New Roman" w:hAnsi="Times New Roman"/>
          <w:sz w:val="24"/>
          <w:szCs w:val="24"/>
        </w:rPr>
        <w:t>integruot</w:t>
      </w:r>
      <w:r>
        <w:rPr>
          <w:rFonts w:ascii="Times New Roman" w:hAnsi="Times New Roman"/>
          <w:sz w:val="24"/>
          <w:szCs w:val="24"/>
        </w:rPr>
        <w:t>as</w:t>
      </w:r>
      <w:r w:rsidR="00ED4A1B" w:rsidRPr="00FB1D8C">
        <w:rPr>
          <w:rFonts w:ascii="Times New Roman" w:hAnsi="Times New Roman"/>
          <w:sz w:val="24"/>
          <w:szCs w:val="24"/>
        </w:rPr>
        <w:t>išėjimo galios optimizavimo ir sinchronizavimo funkcij</w:t>
      </w:r>
      <w:r>
        <w:rPr>
          <w:rFonts w:ascii="Times New Roman" w:hAnsi="Times New Roman"/>
          <w:sz w:val="24"/>
          <w:szCs w:val="24"/>
        </w:rPr>
        <w:t>as</w:t>
      </w:r>
      <w:r w:rsidR="00ED4A1B" w:rsidRPr="00FB1D8C">
        <w:rPr>
          <w:rFonts w:ascii="Times New Roman" w:hAnsi="Times New Roman"/>
          <w:sz w:val="24"/>
          <w:szCs w:val="24"/>
        </w:rPr>
        <w:t xml:space="preserve"> DC ir AC grandini</w:t>
      </w:r>
      <w:r>
        <w:rPr>
          <w:rFonts w:ascii="Times New Roman" w:hAnsi="Times New Roman"/>
          <w:sz w:val="24"/>
          <w:szCs w:val="24"/>
        </w:rPr>
        <w:t>ų</w:t>
      </w:r>
      <w:r w:rsidR="00ED4A1B" w:rsidRPr="00FB1D8C">
        <w:rPr>
          <w:rFonts w:ascii="Times New Roman" w:hAnsi="Times New Roman"/>
          <w:sz w:val="24"/>
          <w:szCs w:val="24"/>
        </w:rPr>
        <w:t xml:space="preserve"> integruot</w:t>
      </w:r>
      <w:r>
        <w:rPr>
          <w:rFonts w:ascii="Times New Roman" w:hAnsi="Times New Roman"/>
          <w:sz w:val="24"/>
          <w:szCs w:val="24"/>
        </w:rPr>
        <w:t>ą</w:t>
      </w:r>
      <w:r w:rsidR="00ED4A1B" w:rsidRPr="00FB1D8C">
        <w:rPr>
          <w:rFonts w:ascii="Times New Roman" w:hAnsi="Times New Roman"/>
          <w:sz w:val="24"/>
          <w:szCs w:val="24"/>
        </w:rPr>
        <w:t xml:space="preserve"> apsaug</w:t>
      </w:r>
      <w:r>
        <w:rPr>
          <w:rFonts w:ascii="Times New Roman" w:hAnsi="Times New Roman"/>
          <w:sz w:val="24"/>
          <w:szCs w:val="24"/>
        </w:rPr>
        <w:t>ą</w:t>
      </w:r>
      <w:r w:rsidR="00ED4A1B" w:rsidRPr="00FB1D8C">
        <w:rPr>
          <w:rFonts w:ascii="Times New Roman" w:hAnsi="Times New Roman"/>
          <w:sz w:val="24"/>
          <w:szCs w:val="24"/>
        </w:rPr>
        <w:t xml:space="preserve"> nuo viršįtampi</w:t>
      </w:r>
      <w:r>
        <w:rPr>
          <w:rFonts w:ascii="Times New Roman" w:hAnsi="Times New Roman"/>
          <w:sz w:val="24"/>
          <w:szCs w:val="24"/>
        </w:rPr>
        <w:t>ų bei</w:t>
      </w:r>
      <w:r w:rsidR="00ED4A1B" w:rsidRPr="00FB1D8C">
        <w:rPr>
          <w:rFonts w:ascii="Times New Roman" w:hAnsi="Times New Roman"/>
          <w:sz w:val="24"/>
          <w:szCs w:val="24"/>
        </w:rPr>
        <w:t xml:space="preserve"> trumpojo jungimo</w:t>
      </w:r>
      <w:r>
        <w:rPr>
          <w:rFonts w:ascii="Times New Roman" w:hAnsi="Times New Roman"/>
          <w:sz w:val="24"/>
          <w:szCs w:val="24"/>
        </w:rPr>
        <w:t xml:space="preserve"> ir </w:t>
      </w:r>
      <w:r w:rsidR="00ED4A1B" w:rsidRPr="00FB1D8C">
        <w:rPr>
          <w:rFonts w:ascii="Times New Roman" w:hAnsi="Times New Roman"/>
          <w:sz w:val="24"/>
          <w:szCs w:val="24"/>
        </w:rPr>
        <w:t>skirstomojo tinklo apsaug</w:t>
      </w:r>
      <w:r>
        <w:rPr>
          <w:rFonts w:ascii="Times New Roman" w:hAnsi="Times New Roman"/>
          <w:sz w:val="24"/>
          <w:szCs w:val="24"/>
        </w:rPr>
        <w:t>as</w:t>
      </w:r>
      <w:r w:rsidR="00ED4A1B" w:rsidRPr="00FB1D8C">
        <w:rPr>
          <w:rFonts w:ascii="Times New Roman" w:hAnsi="Times New Roman"/>
          <w:sz w:val="24"/>
          <w:szCs w:val="24"/>
        </w:rPr>
        <w:t xml:space="preserve"> su nustatymais</w:t>
      </w:r>
      <w:r w:rsidRPr="00A1449F">
        <w:rPr>
          <w:rFonts w:ascii="Times New Roman" w:hAnsi="Times New Roman"/>
          <w:sz w:val="24"/>
          <w:szCs w:val="24"/>
        </w:rPr>
        <w:t xml:space="preserve"> </w:t>
      </w:r>
      <w:r w:rsidR="00952362">
        <w:rPr>
          <w:rFonts w:ascii="Times New Roman" w:hAnsi="Times New Roman"/>
          <w:sz w:val="24"/>
          <w:szCs w:val="24"/>
        </w:rPr>
        <w:t xml:space="preserve">Trifazis keitiklis turi atitikti energijos kokybės standartų reikalavimus. </w:t>
      </w:r>
    </w:p>
    <w:p w14:paraId="0E7BADFF" w14:textId="77777777" w:rsidR="00ED4A1B" w:rsidRPr="00FB1D8C" w:rsidRDefault="00ED4A1B" w:rsidP="00843726">
      <w:pPr>
        <w:autoSpaceDE w:val="0"/>
        <w:autoSpaceDN w:val="0"/>
        <w:adjustRightInd w:val="0"/>
        <w:spacing w:after="0" w:line="240" w:lineRule="auto"/>
        <w:ind w:firstLine="567"/>
        <w:jc w:val="both"/>
        <w:rPr>
          <w:rFonts w:ascii="Times New Roman" w:hAnsi="Times New Roman"/>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1"/>
        <w:gridCol w:w="2773"/>
      </w:tblGrid>
      <w:tr w:rsidR="0031087A" w:rsidRPr="0022537F" w14:paraId="78BD21C9" w14:textId="77777777" w:rsidTr="002468AF">
        <w:tc>
          <w:tcPr>
            <w:tcW w:w="3593" w:type="pct"/>
            <w:shd w:val="clear" w:color="auto" w:fill="auto"/>
            <w:vAlign w:val="center"/>
          </w:tcPr>
          <w:p w14:paraId="39CECDFA" w14:textId="77777777" w:rsidR="005B5811" w:rsidRPr="00803362" w:rsidRDefault="005B5811" w:rsidP="00D03540">
            <w:pPr>
              <w:spacing w:after="0" w:line="240" w:lineRule="auto"/>
              <w:jc w:val="center"/>
              <w:rPr>
                <w:rFonts w:ascii="Times New Roman" w:hAnsi="Times New Roman"/>
                <w:b/>
                <w:sz w:val="24"/>
                <w:szCs w:val="24"/>
              </w:rPr>
            </w:pPr>
            <w:r w:rsidRPr="00803362">
              <w:rPr>
                <w:rFonts w:ascii="Times New Roman" w:hAnsi="Times New Roman"/>
                <w:b/>
                <w:sz w:val="24"/>
                <w:szCs w:val="24"/>
              </w:rPr>
              <w:t>Keitiklio parametrai</w:t>
            </w:r>
          </w:p>
        </w:tc>
        <w:tc>
          <w:tcPr>
            <w:tcW w:w="1407" w:type="pct"/>
            <w:shd w:val="clear" w:color="auto" w:fill="auto"/>
            <w:vAlign w:val="center"/>
          </w:tcPr>
          <w:p w14:paraId="4DC0CE74" w14:textId="77777777" w:rsidR="005B5811" w:rsidRPr="00803362" w:rsidRDefault="005B5811" w:rsidP="00D03540">
            <w:pPr>
              <w:spacing w:after="0" w:line="240" w:lineRule="auto"/>
              <w:jc w:val="center"/>
              <w:rPr>
                <w:rFonts w:ascii="Times New Roman" w:hAnsi="Times New Roman"/>
                <w:b/>
                <w:sz w:val="24"/>
                <w:szCs w:val="24"/>
              </w:rPr>
            </w:pPr>
            <w:r w:rsidRPr="00803362">
              <w:rPr>
                <w:rFonts w:ascii="Times New Roman" w:hAnsi="Times New Roman"/>
                <w:b/>
                <w:sz w:val="24"/>
                <w:szCs w:val="24"/>
              </w:rPr>
              <w:t>Reikalavimai</w:t>
            </w:r>
          </w:p>
        </w:tc>
      </w:tr>
      <w:tr w:rsidR="0031087A" w:rsidRPr="0022537F" w14:paraId="35B4A828" w14:textId="77777777" w:rsidTr="002468AF">
        <w:tc>
          <w:tcPr>
            <w:tcW w:w="3593" w:type="pct"/>
            <w:shd w:val="clear" w:color="auto" w:fill="auto"/>
            <w:vAlign w:val="center"/>
          </w:tcPr>
          <w:p w14:paraId="0AC62092"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Veikimo temperatūra </w:t>
            </w:r>
          </w:p>
        </w:tc>
        <w:tc>
          <w:tcPr>
            <w:tcW w:w="1407" w:type="pct"/>
            <w:shd w:val="clear" w:color="auto" w:fill="auto"/>
            <w:vAlign w:val="center"/>
          </w:tcPr>
          <w:p w14:paraId="6DDC40F3" w14:textId="77777777" w:rsidR="005B5811" w:rsidRPr="00803362" w:rsidRDefault="005B5811" w:rsidP="00480CBE">
            <w:pPr>
              <w:spacing w:after="0" w:line="240" w:lineRule="auto"/>
              <w:rPr>
                <w:rFonts w:ascii="Times New Roman" w:hAnsi="Times New Roman"/>
                <w:sz w:val="24"/>
                <w:szCs w:val="24"/>
              </w:rPr>
            </w:pPr>
            <w:r w:rsidRPr="00803362">
              <w:rPr>
                <w:rFonts w:ascii="Times New Roman" w:hAnsi="Times New Roman"/>
                <w:sz w:val="24"/>
                <w:szCs w:val="24"/>
              </w:rPr>
              <w:t>-</w:t>
            </w:r>
            <w:r w:rsidR="0048613C" w:rsidRPr="00803362">
              <w:rPr>
                <w:rFonts w:ascii="Times New Roman" w:hAnsi="Times New Roman"/>
                <w:sz w:val="24"/>
                <w:szCs w:val="24"/>
              </w:rPr>
              <w:t>35</w:t>
            </w:r>
            <w:r w:rsidRPr="00803362">
              <w:rPr>
                <w:rFonts w:ascii="Times New Roman" w:hAnsi="Times New Roman"/>
                <w:sz w:val="24"/>
                <w:szCs w:val="24"/>
              </w:rPr>
              <w:t>° C iki +</w:t>
            </w:r>
            <w:r w:rsidR="00803362" w:rsidRPr="00803362">
              <w:rPr>
                <w:rFonts w:ascii="Times New Roman" w:hAnsi="Times New Roman"/>
                <w:sz w:val="24"/>
                <w:szCs w:val="24"/>
              </w:rPr>
              <w:t>60</w:t>
            </w:r>
            <w:r w:rsidRPr="00803362">
              <w:rPr>
                <w:rFonts w:ascii="Times New Roman" w:hAnsi="Times New Roman"/>
                <w:sz w:val="24"/>
                <w:szCs w:val="24"/>
              </w:rPr>
              <w:t xml:space="preserve">°C </w:t>
            </w:r>
          </w:p>
        </w:tc>
      </w:tr>
      <w:tr w:rsidR="00D03540" w:rsidRPr="0022537F" w14:paraId="6907F1DD" w14:textId="77777777" w:rsidTr="002468AF">
        <w:tc>
          <w:tcPr>
            <w:tcW w:w="3593" w:type="pct"/>
            <w:shd w:val="clear" w:color="auto" w:fill="auto"/>
            <w:vAlign w:val="center"/>
          </w:tcPr>
          <w:p w14:paraId="6EA3E65D" w14:textId="77777777" w:rsidR="00D03540" w:rsidRPr="00803362" w:rsidRDefault="00D03540" w:rsidP="00D03540">
            <w:pPr>
              <w:spacing w:after="0" w:line="240" w:lineRule="auto"/>
              <w:rPr>
                <w:rFonts w:ascii="Times New Roman" w:hAnsi="Times New Roman"/>
                <w:sz w:val="24"/>
                <w:szCs w:val="24"/>
              </w:rPr>
            </w:pPr>
            <w:r w:rsidRPr="00803362">
              <w:rPr>
                <w:rFonts w:ascii="Times New Roman" w:hAnsi="Times New Roman"/>
                <w:sz w:val="24"/>
                <w:szCs w:val="24"/>
              </w:rPr>
              <w:t xml:space="preserve">Veikimo sąlygos </w:t>
            </w:r>
          </w:p>
        </w:tc>
        <w:tc>
          <w:tcPr>
            <w:tcW w:w="1407" w:type="pct"/>
            <w:shd w:val="clear" w:color="auto" w:fill="auto"/>
            <w:vAlign w:val="center"/>
          </w:tcPr>
          <w:p w14:paraId="20C963D7" w14:textId="77777777" w:rsidR="00D03540" w:rsidRPr="00803362" w:rsidRDefault="00D03540" w:rsidP="00D03540">
            <w:pPr>
              <w:spacing w:after="0" w:line="240" w:lineRule="auto"/>
              <w:rPr>
                <w:rFonts w:ascii="Times New Roman" w:hAnsi="Times New Roman"/>
                <w:sz w:val="24"/>
                <w:szCs w:val="24"/>
              </w:rPr>
            </w:pPr>
            <w:r w:rsidRPr="00803362">
              <w:rPr>
                <w:rFonts w:ascii="Times New Roman" w:hAnsi="Times New Roman"/>
                <w:sz w:val="24"/>
                <w:szCs w:val="24"/>
              </w:rPr>
              <w:t>Lauke</w:t>
            </w:r>
          </w:p>
        </w:tc>
      </w:tr>
      <w:tr w:rsidR="00ED4A1B" w:rsidRPr="0022537F" w14:paraId="69F7F9F3" w14:textId="77777777" w:rsidTr="002468AF">
        <w:tc>
          <w:tcPr>
            <w:tcW w:w="3593" w:type="pct"/>
            <w:shd w:val="clear" w:color="auto" w:fill="auto"/>
            <w:vAlign w:val="center"/>
          </w:tcPr>
          <w:p w14:paraId="70D6A56A"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Nominali AC įtampa V</w:t>
            </w:r>
          </w:p>
        </w:tc>
        <w:tc>
          <w:tcPr>
            <w:tcW w:w="1407" w:type="pct"/>
            <w:shd w:val="clear" w:color="auto" w:fill="auto"/>
            <w:vAlign w:val="center"/>
          </w:tcPr>
          <w:p w14:paraId="7594D68E"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400 V</w:t>
            </w:r>
          </w:p>
        </w:tc>
      </w:tr>
      <w:tr w:rsidR="00ED4A1B" w:rsidRPr="0022537F" w14:paraId="4F361266" w14:textId="77777777" w:rsidTr="002468AF">
        <w:tc>
          <w:tcPr>
            <w:tcW w:w="3593" w:type="pct"/>
            <w:shd w:val="clear" w:color="auto" w:fill="auto"/>
            <w:vAlign w:val="center"/>
          </w:tcPr>
          <w:p w14:paraId="693CBC90"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Nominalus dažnis Hz</w:t>
            </w:r>
          </w:p>
        </w:tc>
        <w:tc>
          <w:tcPr>
            <w:tcW w:w="1407" w:type="pct"/>
            <w:shd w:val="clear" w:color="auto" w:fill="auto"/>
            <w:vAlign w:val="center"/>
          </w:tcPr>
          <w:p w14:paraId="5A1ABF9F"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50 Hz</w:t>
            </w:r>
          </w:p>
        </w:tc>
      </w:tr>
      <w:tr w:rsidR="0031087A" w:rsidRPr="0022537F" w14:paraId="55496379" w14:textId="77777777" w:rsidTr="002468AF">
        <w:tc>
          <w:tcPr>
            <w:tcW w:w="3593" w:type="pct"/>
            <w:shd w:val="clear" w:color="auto" w:fill="auto"/>
            <w:vAlign w:val="center"/>
          </w:tcPr>
          <w:p w14:paraId="686CB283"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Apsaugos klasė </w:t>
            </w:r>
          </w:p>
        </w:tc>
        <w:tc>
          <w:tcPr>
            <w:tcW w:w="1407" w:type="pct"/>
            <w:shd w:val="clear" w:color="auto" w:fill="auto"/>
            <w:vAlign w:val="center"/>
          </w:tcPr>
          <w:p w14:paraId="2D09352A"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eastAsia="Times New Roman" w:hAnsi="Times New Roman"/>
                <w:bCs/>
                <w:iCs/>
                <w:sz w:val="24"/>
                <w:szCs w:val="24"/>
              </w:rPr>
              <w:t xml:space="preserve">≥ </w:t>
            </w:r>
            <w:r w:rsidRPr="00803362">
              <w:rPr>
                <w:rFonts w:ascii="Times New Roman" w:hAnsi="Times New Roman"/>
                <w:sz w:val="24"/>
                <w:szCs w:val="24"/>
              </w:rPr>
              <w:t>IP 65</w:t>
            </w:r>
          </w:p>
        </w:tc>
      </w:tr>
      <w:tr w:rsidR="0031087A" w:rsidRPr="0022537F" w14:paraId="378BCB24" w14:textId="77777777" w:rsidTr="002468AF">
        <w:tc>
          <w:tcPr>
            <w:tcW w:w="3593" w:type="pct"/>
            <w:shd w:val="clear" w:color="auto" w:fill="auto"/>
            <w:vAlign w:val="center"/>
          </w:tcPr>
          <w:p w14:paraId="7B7A0347" w14:textId="77777777" w:rsidR="006A41C1" w:rsidRPr="00803362" w:rsidRDefault="006A41C1" w:rsidP="00D03540">
            <w:pPr>
              <w:spacing w:after="0" w:line="240" w:lineRule="auto"/>
              <w:rPr>
                <w:rFonts w:ascii="Times New Roman" w:hAnsi="Times New Roman"/>
                <w:sz w:val="24"/>
                <w:szCs w:val="24"/>
              </w:rPr>
            </w:pPr>
            <w:r w:rsidRPr="00803362">
              <w:rPr>
                <w:rFonts w:ascii="Times New Roman" w:hAnsi="Times New Roman"/>
                <w:sz w:val="24"/>
                <w:szCs w:val="24"/>
              </w:rPr>
              <w:t>Maksimalus efektyvumas</w:t>
            </w:r>
          </w:p>
        </w:tc>
        <w:tc>
          <w:tcPr>
            <w:tcW w:w="1407" w:type="pct"/>
            <w:shd w:val="clear" w:color="auto" w:fill="auto"/>
            <w:vAlign w:val="center"/>
          </w:tcPr>
          <w:p w14:paraId="12DCB155" w14:textId="77777777" w:rsidR="006A41C1" w:rsidRPr="00803362" w:rsidRDefault="006A41C1" w:rsidP="00D03540">
            <w:pPr>
              <w:spacing w:after="0" w:line="240" w:lineRule="auto"/>
              <w:rPr>
                <w:rFonts w:ascii="Times New Roman" w:eastAsia="Times New Roman" w:hAnsi="Times New Roman"/>
                <w:bCs/>
                <w:iCs/>
                <w:sz w:val="24"/>
                <w:szCs w:val="24"/>
              </w:rPr>
            </w:pPr>
            <w:r w:rsidRPr="00803362">
              <w:rPr>
                <w:rFonts w:ascii="Times New Roman" w:eastAsia="Times New Roman" w:hAnsi="Times New Roman"/>
                <w:bCs/>
                <w:iCs/>
                <w:sz w:val="24"/>
                <w:szCs w:val="24"/>
              </w:rPr>
              <w:t>≥ 9</w:t>
            </w:r>
            <w:r w:rsidR="00803362" w:rsidRPr="00803362">
              <w:rPr>
                <w:rFonts w:ascii="Times New Roman" w:eastAsia="Times New Roman" w:hAnsi="Times New Roman"/>
                <w:bCs/>
                <w:iCs/>
                <w:sz w:val="24"/>
                <w:szCs w:val="24"/>
              </w:rPr>
              <w:t>8</w:t>
            </w:r>
            <w:r w:rsidRPr="00803362">
              <w:rPr>
                <w:rFonts w:ascii="Times New Roman" w:eastAsia="Times New Roman" w:hAnsi="Times New Roman"/>
                <w:bCs/>
                <w:iCs/>
                <w:sz w:val="24"/>
                <w:szCs w:val="24"/>
              </w:rPr>
              <w:t>%</w:t>
            </w:r>
          </w:p>
        </w:tc>
      </w:tr>
      <w:tr w:rsidR="0031087A" w:rsidRPr="0022537F" w14:paraId="4CB1ABB0" w14:textId="77777777" w:rsidTr="002468AF">
        <w:tc>
          <w:tcPr>
            <w:tcW w:w="3593" w:type="pct"/>
            <w:shd w:val="clear" w:color="auto" w:fill="auto"/>
            <w:vAlign w:val="center"/>
          </w:tcPr>
          <w:p w14:paraId="08FD05F0" w14:textId="77777777" w:rsidR="00B72C57" w:rsidRPr="00803362" w:rsidRDefault="00B72C57" w:rsidP="002468AF">
            <w:pPr>
              <w:spacing w:after="0" w:line="240" w:lineRule="auto"/>
              <w:rPr>
                <w:rFonts w:ascii="Times New Roman" w:hAnsi="Times New Roman"/>
                <w:sz w:val="24"/>
                <w:szCs w:val="24"/>
              </w:rPr>
            </w:pPr>
            <w:r w:rsidRPr="00803362">
              <w:rPr>
                <w:rFonts w:ascii="Times New Roman" w:hAnsi="Times New Roman"/>
                <w:sz w:val="24"/>
                <w:szCs w:val="24"/>
              </w:rPr>
              <w:t xml:space="preserve">Prie </w:t>
            </w:r>
            <w:r w:rsidR="00FE6EED" w:rsidRPr="00803362">
              <w:rPr>
                <w:rFonts w:ascii="Times New Roman" w:hAnsi="Times New Roman"/>
                <w:sz w:val="24"/>
                <w:szCs w:val="24"/>
              </w:rPr>
              <w:t>keitiklio</w:t>
            </w:r>
            <w:r w:rsidRPr="00803362">
              <w:rPr>
                <w:rFonts w:ascii="Times New Roman" w:hAnsi="Times New Roman"/>
                <w:sz w:val="24"/>
                <w:szCs w:val="24"/>
              </w:rPr>
              <w:t xml:space="preserve"> jungiamu modulių grupių skaičius</w:t>
            </w:r>
          </w:p>
        </w:tc>
        <w:tc>
          <w:tcPr>
            <w:tcW w:w="1407" w:type="pct"/>
            <w:shd w:val="clear" w:color="auto" w:fill="auto"/>
            <w:vAlign w:val="center"/>
          </w:tcPr>
          <w:p w14:paraId="6DD98434" w14:textId="77777777" w:rsidR="00B72C57" w:rsidRPr="00803362" w:rsidRDefault="00B72C57" w:rsidP="00D03540">
            <w:pPr>
              <w:spacing w:after="0" w:line="240" w:lineRule="auto"/>
              <w:rPr>
                <w:rFonts w:ascii="Times New Roman" w:eastAsia="Times New Roman" w:hAnsi="Times New Roman"/>
                <w:bCs/>
                <w:iCs/>
                <w:sz w:val="24"/>
                <w:szCs w:val="24"/>
              </w:rPr>
            </w:pPr>
            <w:r w:rsidRPr="00803362">
              <w:rPr>
                <w:rFonts w:ascii="Times New Roman" w:eastAsia="Times New Roman" w:hAnsi="Times New Roman"/>
                <w:bCs/>
                <w:iCs/>
                <w:sz w:val="24"/>
                <w:szCs w:val="24"/>
              </w:rPr>
              <w:t xml:space="preserve">≥ </w:t>
            </w:r>
            <w:r w:rsidR="00617370" w:rsidRPr="00803362">
              <w:rPr>
                <w:rFonts w:ascii="Times New Roman" w:eastAsia="Times New Roman" w:hAnsi="Times New Roman"/>
                <w:bCs/>
                <w:iCs/>
                <w:sz w:val="24"/>
                <w:szCs w:val="24"/>
              </w:rPr>
              <w:t>2</w:t>
            </w:r>
          </w:p>
        </w:tc>
      </w:tr>
      <w:tr w:rsidR="0031087A" w:rsidRPr="0022537F" w14:paraId="3B9A14B9" w14:textId="77777777" w:rsidTr="002468AF">
        <w:tc>
          <w:tcPr>
            <w:tcW w:w="3593" w:type="pct"/>
            <w:shd w:val="clear" w:color="auto" w:fill="auto"/>
            <w:vAlign w:val="center"/>
          </w:tcPr>
          <w:p w14:paraId="57144EE3"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Saugaus nuolatinės srovės atjungimo funkcija (reglamentuojama:</w:t>
            </w:r>
            <w:r w:rsidR="00A1449F" w:rsidRPr="00803362">
              <w:rPr>
                <w:rFonts w:ascii="Times New Roman" w:hAnsi="Times New Roman"/>
                <w:sz w:val="24"/>
                <w:szCs w:val="24"/>
              </w:rPr>
              <w:t xml:space="preserve"> </w:t>
            </w:r>
            <w:r w:rsidRPr="00803362">
              <w:rPr>
                <w:rFonts w:ascii="Times New Roman" w:hAnsi="Times New Roman"/>
                <w:sz w:val="24"/>
                <w:szCs w:val="24"/>
              </w:rPr>
              <w:t>IEC609473:1999+Corr:1999+A1:2001+Corr1:2001</w:t>
            </w:r>
          </w:p>
          <w:p w14:paraId="41232D0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+A2:2005 kartu su IEC60947-1:2004 (4 versija)</w:t>
            </w:r>
          </w:p>
        </w:tc>
        <w:tc>
          <w:tcPr>
            <w:tcW w:w="1407" w:type="pct"/>
            <w:shd w:val="clear" w:color="auto" w:fill="auto"/>
            <w:vAlign w:val="center"/>
          </w:tcPr>
          <w:p w14:paraId="7D83928D"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Privaloma</w:t>
            </w:r>
          </w:p>
        </w:tc>
      </w:tr>
      <w:tr w:rsidR="0031087A" w:rsidRPr="0022537F" w14:paraId="546BB4F4" w14:textId="77777777" w:rsidTr="002468AF">
        <w:tc>
          <w:tcPr>
            <w:tcW w:w="3593" w:type="pct"/>
            <w:shd w:val="clear" w:color="auto" w:fill="auto"/>
            <w:vAlign w:val="center"/>
          </w:tcPr>
          <w:p w14:paraId="2119CD75"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Automatinis </w:t>
            </w:r>
            <w:r w:rsidR="00FE6EED" w:rsidRPr="00803362">
              <w:rPr>
                <w:rFonts w:ascii="Times New Roman" w:hAnsi="Times New Roman"/>
                <w:sz w:val="24"/>
                <w:szCs w:val="24"/>
              </w:rPr>
              <w:t xml:space="preserve">keitiklio </w:t>
            </w:r>
            <w:r w:rsidRPr="00803362">
              <w:rPr>
                <w:rFonts w:ascii="Times New Roman" w:hAnsi="Times New Roman"/>
                <w:sz w:val="24"/>
                <w:szCs w:val="24"/>
              </w:rPr>
              <w:t>atjungimas nuo žemos įtampos tinklo</w:t>
            </w:r>
          </w:p>
          <w:p w14:paraId="75EBC995" w14:textId="77777777" w:rsidR="005B5811" w:rsidRPr="00803362" w:rsidRDefault="005B5811" w:rsidP="00D03540">
            <w:pPr>
              <w:spacing w:after="0" w:line="240" w:lineRule="auto"/>
              <w:rPr>
                <w:rFonts w:ascii="Times New Roman" w:eastAsia="Times New Roman" w:hAnsi="Times New Roman"/>
                <w:sz w:val="24"/>
                <w:szCs w:val="24"/>
              </w:rPr>
            </w:pPr>
            <w:r w:rsidRPr="00803362">
              <w:rPr>
                <w:rFonts w:ascii="Times New Roman" w:hAnsi="Times New Roman"/>
                <w:sz w:val="24"/>
                <w:szCs w:val="24"/>
              </w:rPr>
              <w:t>IEC 61727:2004</w:t>
            </w:r>
          </w:p>
        </w:tc>
        <w:tc>
          <w:tcPr>
            <w:tcW w:w="1407" w:type="pct"/>
            <w:shd w:val="clear" w:color="auto" w:fill="auto"/>
            <w:vAlign w:val="center"/>
          </w:tcPr>
          <w:p w14:paraId="71A14F4A"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Privaloma</w:t>
            </w:r>
          </w:p>
        </w:tc>
      </w:tr>
      <w:tr w:rsidR="0031087A" w:rsidRPr="0022537F" w14:paraId="7E8236E0" w14:textId="77777777" w:rsidTr="002468AF">
        <w:tc>
          <w:tcPr>
            <w:tcW w:w="3593" w:type="pct"/>
            <w:shd w:val="clear" w:color="auto" w:fill="auto"/>
            <w:vAlign w:val="center"/>
          </w:tcPr>
          <w:p w14:paraId="4309E436"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Jungimo į tinklą atitikties standartai </w:t>
            </w:r>
          </w:p>
        </w:tc>
        <w:tc>
          <w:tcPr>
            <w:tcW w:w="1407" w:type="pct"/>
            <w:shd w:val="clear" w:color="auto" w:fill="auto"/>
            <w:vAlign w:val="center"/>
          </w:tcPr>
          <w:p w14:paraId="6D84B0D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5060</w:t>
            </w:r>
          </w:p>
          <w:p w14:paraId="16816EB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(arba atitikmuo)</w:t>
            </w:r>
          </w:p>
        </w:tc>
      </w:tr>
      <w:tr w:rsidR="0031087A" w:rsidRPr="0022537F" w14:paraId="225F001E" w14:textId="77777777" w:rsidTr="002468AF">
        <w:tc>
          <w:tcPr>
            <w:tcW w:w="3593" w:type="pct"/>
            <w:shd w:val="clear" w:color="auto" w:fill="auto"/>
            <w:vAlign w:val="center"/>
          </w:tcPr>
          <w:p w14:paraId="648036F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Kiti atitikties sertifikatai </w:t>
            </w:r>
          </w:p>
        </w:tc>
        <w:tc>
          <w:tcPr>
            <w:tcW w:w="1407" w:type="pct"/>
            <w:shd w:val="clear" w:color="auto" w:fill="auto"/>
            <w:vAlign w:val="center"/>
          </w:tcPr>
          <w:p w14:paraId="25CAA5C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50438</w:t>
            </w:r>
          </w:p>
          <w:p w14:paraId="6A46DEF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61000</w:t>
            </w:r>
          </w:p>
          <w:p w14:paraId="3BE5A15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62109</w:t>
            </w:r>
          </w:p>
          <w:p w14:paraId="736B9C76"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RoHS </w:t>
            </w:r>
          </w:p>
          <w:p w14:paraId="025E3F80"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Standartai</w:t>
            </w:r>
          </w:p>
          <w:p w14:paraId="74B6C2E0"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(arba atitikmenys)</w:t>
            </w:r>
          </w:p>
        </w:tc>
      </w:tr>
      <w:tr w:rsidR="0031087A" w:rsidRPr="0022537F" w14:paraId="722B8CCA" w14:textId="77777777" w:rsidTr="002468AF">
        <w:tc>
          <w:tcPr>
            <w:tcW w:w="3593" w:type="pct"/>
            <w:shd w:val="clear" w:color="auto" w:fill="auto"/>
            <w:vAlign w:val="center"/>
          </w:tcPr>
          <w:p w14:paraId="3194494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Maksimalios Galios Taškų Sekimas (MPPT)</w:t>
            </w:r>
          </w:p>
        </w:tc>
        <w:tc>
          <w:tcPr>
            <w:tcW w:w="1407" w:type="pct"/>
            <w:shd w:val="clear" w:color="auto" w:fill="auto"/>
            <w:vAlign w:val="center"/>
          </w:tcPr>
          <w:p w14:paraId="20CCF6FA" w14:textId="387CA977" w:rsidR="005B5811" w:rsidRPr="00837324" w:rsidRDefault="00837324" w:rsidP="00A803D5">
            <w:pPr>
              <w:spacing w:after="0" w:line="240" w:lineRule="auto"/>
              <w:rPr>
                <w:rFonts w:ascii="Times New Roman" w:hAnsi="Times New Roman"/>
                <w:color w:val="FF0000"/>
                <w:sz w:val="24"/>
                <w:szCs w:val="24"/>
              </w:rPr>
            </w:pPr>
            <w:r w:rsidRPr="001B2973">
              <w:rPr>
                <w:szCs w:val="24"/>
              </w:rPr>
              <w:t>Modulių grandinės lygmenyje, bet ne daugiau</w:t>
            </w:r>
            <w:r>
              <w:rPr>
                <w:szCs w:val="24"/>
              </w:rPr>
              <w:t xml:space="preserve"> dvi grandinės vienam MPPT </w:t>
            </w:r>
            <w:r w:rsidRPr="003B39E0">
              <w:rPr>
                <w:szCs w:val="24"/>
              </w:rPr>
              <w:t xml:space="preserve"> </w:t>
            </w:r>
          </w:p>
        </w:tc>
      </w:tr>
      <w:tr w:rsidR="0031087A" w:rsidRPr="0022537F" w14:paraId="400ED0FE" w14:textId="77777777" w:rsidTr="002468AF">
        <w:tc>
          <w:tcPr>
            <w:tcW w:w="3593" w:type="pct"/>
            <w:shd w:val="clear" w:color="auto" w:fill="auto"/>
            <w:vAlign w:val="center"/>
          </w:tcPr>
          <w:p w14:paraId="0BC51586"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Bevielio arba tinklo interneto pajungimo galimybė</w:t>
            </w:r>
          </w:p>
        </w:tc>
        <w:tc>
          <w:tcPr>
            <w:tcW w:w="1407" w:type="pct"/>
            <w:shd w:val="clear" w:color="auto" w:fill="auto"/>
            <w:vAlign w:val="center"/>
          </w:tcPr>
          <w:p w14:paraId="22D77E23"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Privaloma</w:t>
            </w:r>
          </w:p>
        </w:tc>
      </w:tr>
      <w:tr w:rsidR="0031087A" w:rsidRPr="0022537F" w14:paraId="766BCFAB" w14:textId="77777777" w:rsidTr="002468AF">
        <w:tc>
          <w:tcPr>
            <w:tcW w:w="3593" w:type="pct"/>
            <w:shd w:val="clear" w:color="auto" w:fill="auto"/>
            <w:vAlign w:val="center"/>
          </w:tcPr>
          <w:p w14:paraId="137476AB"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Garantija</w:t>
            </w:r>
          </w:p>
        </w:tc>
        <w:tc>
          <w:tcPr>
            <w:tcW w:w="1407" w:type="pct"/>
            <w:shd w:val="clear" w:color="auto" w:fill="auto"/>
            <w:vAlign w:val="center"/>
          </w:tcPr>
          <w:p w14:paraId="75F94227" w14:textId="77777777" w:rsidR="005B5811" w:rsidRPr="00803362" w:rsidRDefault="005B5811" w:rsidP="00F03DB4">
            <w:pPr>
              <w:spacing w:after="0" w:line="240" w:lineRule="auto"/>
              <w:rPr>
                <w:rFonts w:ascii="Times New Roman" w:hAnsi="Times New Roman"/>
                <w:sz w:val="24"/>
                <w:szCs w:val="24"/>
              </w:rPr>
            </w:pPr>
            <w:r w:rsidRPr="00803362">
              <w:rPr>
                <w:rFonts w:ascii="Times New Roman" w:eastAsia="Times New Roman" w:hAnsi="Times New Roman"/>
                <w:bCs/>
                <w:iCs/>
                <w:sz w:val="24"/>
                <w:szCs w:val="24"/>
              </w:rPr>
              <w:t xml:space="preserve">≥ </w:t>
            </w:r>
            <w:r w:rsidR="00F03DB4" w:rsidRPr="00803362">
              <w:rPr>
                <w:rFonts w:ascii="Times New Roman" w:eastAsia="Times New Roman" w:hAnsi="Times New Roman"/>
                <w:bCs/>
                <w:iCs/>
                <w:sz w:val="24"/>
                <w:szCs w:val="24"/>
              </w:rPr>
              <w:t xml:space="preserve">10 </w:t>
            </w:r>
            <w:r w:rsidRPr="00803362">
              <w:rPr>
                <w:rFonts w:ascii="Times New Roman" w:eastAsia="Times New Roman" w:hAnsi="Times New Roman"/>
                <w:bCs/>
                <w:iCs/>
                <w:sz w:val="24"/>
                <w:szCs w:val="24"/>
              </w:rPr>
              <w:t>metų</w:t>
            </w:r>
          </w:p>
        </w:tc>
      </w:tr>
      <w:tr w:rsidR="0031087A" w:rsidRPr="0022537F" w14:paraId="327D91EB" w14:textId="77777777" w:rsidTr="002468AF">
        <w:tc>
          <w:tcPr>
            <w:tcW w:w="3593" w:type="pct"/>
            <w:shd w:val="clear" w:color="auto" w:fill="auto"/>
            <w:vAlign w:val="center"/>
          </w:tcPr>
          <w:p w14:paraId="210ADCEB"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Stebėsenos sistema internetu kiekvienam fotovoltiniam moduliui</w:t>
            </w:r>
          </w:p>
        </w:tc>
        <w:tc>
          <w:tcPr>
            <w:tcW w:w="1407" w:type="pct"/>
            <w:shd w:val="clear" w:color="auto" w:fill="auto"/>
            <w:vAlign w:val="center"/>
          </w:tcPr>
          <w:p w14:paraId="38C9D85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Privaloma </w:t>
            </w:r>
          </w:p>
        </w:tc>
      </w:tr>
    </w:tbl>
    <w:p w14:paraId="1653B812" w14:textId="77777777" w:rsidR="005B5811" w:rsidRPr="00FB1D8C" w:rsidRDefault="005B5811" w:rsidP="00843726">
      <w:pPr>
        <w:tabs>
          <w:tab w:val="left" w:pos="5084"/>
          <w:tab w:val="left" w:pos="8289"/>
        </w:tabs>
        <w:spacing w:after="0" w:line="240" w:lineRule="auto"/>
        <w:ind w:firstLine="567"/>
        <w:jc w:val="both"/>
        <w:rPr>
          <w:rFonts w:ascii="Times New Roman" w:hAnsi="Times New Roman"/>
          <w:sz w:val="24"/>
          <w:szCs w:val="24"/>
        </w:rPr>
      </w:pPr>
    </w:p>
    <w:p w14:paraId="24C939E5" w14:textId="77777777" w:rsidR="005B5811" w:rsidRPr="00FB1D8C" w:rsidRDefault="00F131E7" w:rsidP="00843726">
      <w:pPr>
        <w:tabs>
          <w:tab w:val="left" w:pos="5084"/>
          <w:tab w:val="left" w:pos="8289"/>
        </w:tabs>
        <w:spacing w:after="0" w:line="240" w:lineRule="auto"/>
        <w:ind w:firstLine="567"/>
        <w:jc w:val="both"/>
        <w:rPr>
          <w:rFonts w:ascii="Times New Roman" w:hAnsi="Times New Roman"/>
          <w:b/>
          <w:sz w:val="24"/>
          <w:szCs w:val="24"/>
        </w:rPr>
      </w:pPr>
      <w:r>
        <w:rPr>
          <w:rFonts w:ascii="Times New Roman" w:hAnsi="Times New Roman"/>
          <w:b/>
          <w:sz w:val="24"/>
          <w:szCs w:val="24"/>
        </w:rPr>
        <w:t>FV elektrinės s</w:t>
      </w:r>
      <w:r w:rsidR="005B5811" w:rsidRPr="00FB1D8C">
        <w:rPr>
          <w:rFonts w:ascii="Times New Roman" w:hAnsi="Times New Roman"/>
          <w:b/>
          <w:sz w:val="24"/>
          <w:szCs w:val="24"/>
        </w:rPr>
        <w:t>aulės moduliai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84"/>
      </w:tblGrid>
      <w:tr w:rsidR="0031087A" w:rsidRPr="0022537F" w14:paraId="5E755686" w14:textId="77777777" w:rsidTr="005B5811">
        <w:tc>
          <w:tcPr>
            <w:tcW w:w="4644" w:type="dxa"/>
            <w:shd w:val="clear" w:color="auto" w:fill="auto"/>
            <w:vAlign w:val="center"/>
          </w:tcPr>
          <w:p w14:paraId="56BED83D" w14:textId="77777777" w:rsidR="005B5811" w:rsidRPr="003876A6" w:rsidRDefault="005B5811" w:rsidP="00CA2B4F">
            <w:pPr>
              <w:spacing w:after="0" w:line="240" w:lineRule="auto"/>
              <w:jc w:val="center"/>
              <w:rPr>
                <w:rFonts w:ascii="Times New Roman" w:hAnsi="Times New Roman"/>
                <w:b/>
                <w:sz w:val="24"/>
                <w:szCs w:val="24"/>
              </w:rPr>
            </w:pPr>
            <w:r w:rsidRPr="003876A6">
              <w:rPr>
                <w:rFonts w:ascii="Times New Roman" w:hAnsi="Times New Roman"/>
                <w:b/>
                <w:sz w:val="24"/>
                <w:szCs w:val="24"/>
              </w:rPr>
              <w:t>Saulės moduliai</w:t>
            </w:r>
          </w:p>
        </w:tc>
        <w:tc>
          <w:tcPr>
            <w:tcW w:w="4984" w:type="dxa"/>
            <w:shd w:val="clear" w:color="auto" w:fill="auto"/>
            <w:vAlign w:val="center"/>
          </w:tcPr>
          <w:p w14:paraId="727A7206" w14:textId="77777777" w:rsidR="005B5811" w:rsidRPr="003876A6" w:rsidRDefault="005B5811" w:rsidP="00CA2B4F">
            <w:pPr>
              <w:spacing w:after="0" w:line="240" w:lineRule="auto"/>
              <w:jc w:val="center"/>
              <w:rPr>
                <w:rFonts w:ascii="Times New Roman" w:hAnsi="Times New Roman"/>
                <w:b/>
                <w:sz w:val="24"/>
                <w:szCs w:val="24"/>
              </w:rPr>
            </w:pPr>
            <w:r w:rsidRPr="003876A6">
              <w:rPr>
                <w:rFonts w:ascii="Times New Roman" w:hAnsi="Times New Roman"/>
                <w:b/>
                <w:sz w:val="24"/>
                <w:szCs w:val="24"/>
              </w:rPr>
              <w:t>Reikalavimai</w:t>
            </w:r>
          </w:p>
        </w:tc>
      </w:tr>
      <w:tr w:rsidR="0031087A" w:rsidRPr="0022537F" w14:paraId="2AC27809" w14:textId="77777777" w:rsidTr="005B5811">
        <w:tc>
          <w:tcPr>
            <w:tcW w:w="4644" w:type="dxa"/>
            <w:shd w:val="clear" w:color="auto" w:fill="auto"/>
            <w:vAlign w:val="center"/>
          </w:tcPr>
          <w:p w14:paraId="568546B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Puslaidininkio (fotovoltinės celes) tipas</w:t>
            </w:r>
          </w:p>
        </w:tc>
        <w:tc>
          <w:tcPr>
            <w:tcW w:w="4984" w:type="dxa"/>
            <w:shd w:val="clear" w:color="auto" w:fill="auto"/>
            <w:vAlign w:val="center"/>
          </w:tcPr>
          <w:p w14:paraId="51F7CEB9" w14:textId="77777777" w:rsidR="005B5811" w:rsidRPr="003876A6" w:rsidRDefault="00A803D5" w:rsidP="00CA2B4F">
            <w:pPr>
              <w:spacing w:after="0" w:line="240" w:lineRule="auto"/>
              <w:rPr>
                <w:rFonts w:ascii="Times New Roman" w:hAnsi="Times New Roman"/>
                <w:sz w:val="24"/>
                <w:szCs w:val="24"/>
              </w:rPr>
            </w:pPr>
            <w:r w:rsidRPr="003876A6">
              <w:rPr>
                <w:rFonts w:ascii="Times New Roman" w:hAnsi="Times New Roman"/>
                <w:sz w:val="24"/>
                <w:szCs w:val="24"/>
              </w:rPr>
              <w:t>Mono</w:t>
            </w:r>
            <w:r w:rsidR="005B5811" w:rsidRPr="003876A6">
              <w:rPr>
                <w:rFonts w:ascii="Times New Roman" w:hAnsi="Times New Roman"/>
                <w:sz w:val="24"/>
                <w:szCs w:val="24"/>
              </w:rPr>
              <w:t>kristal</w:t>
            </w:r>
            <w:r w:rsidR="00CA2B4F" w:rsidRPr="003876A6">
              <w:rPr>
                <w:rFonts w:ascii="Times New Roman" w:hAnsi="Times New Roman"/>
                <w:sz w:val="24"/>
                <w:szCs w:val="24"/>
              </w:rPr>
              <w:t>ini</w:t>
            </w:r>
            <w:r w:rsidR="00806152" w:rsidRPr="003876A6">
              <w:rPr>
                <w:rFonts w:ascii="Times New Roman" w:hAnsi="Times New Roman"/>
                <w:sz w:val="24"/>
                <w:szCs w:val="24"/>
              </w:rPr>
              <w:t>ai, polikristaliniai arba lygiaverčiai</w:t>
            </w:r>
          </w:p>
        </w:tc>
      </w:tr>
      <w:tr w:rsidR="0031087A" w:rsidRPr="0022537F" w14:paraId="468D5164" w14:textId="77777777" w:rsidTr="005B5811">
        <w:tc>
          <w:tcPr>
            <w:tcW w:w="4644" w:type="dxa"/>
            <w:shd w:val="clear" w:color="auto" w:fill="auto"/>
            <w:vAlign w:val="center"/>
          </w:tcPr>
          <w:p w14:paraId="0183A92C"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Galia </w:t>
            </w:r>
          </w:p>
        </w:tc>
        <w:tc>
          <w:tcPr>
            <w:tcW w:w="4984" w:type="dxa"/>
            <w:shd w:val="clear" w:color="auto" w:fill="auto"/>
            <w:vAlign w:val="center"/>
          </w:tcPr>
          <w:p w14:paraId="32FD9D6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w:t>
            </w:r>
            <w:r w:rsidR="00D279E4" w:rsidRPr="003876A6">
              <w:rPr>
                <w:rFonts w:ascii="Times New Roman" w:hAnsi="Times New Roman"/>
                <w:sz w:val="24"/>
                <w:szCs w:val="24"/>
              </w:rPr>
              <w:t xml:space="preserve"> 3</w:t>
            </w:r>
            <w:r w:rsidR="00806152" w:rsidRPr="003876A6">
              <w:rPr>
                <w:rFonts w:ascii="Times New Roman" w:hAnsi="Times New Roman"/>
                <w:sz w:val="24"/>
                <w:szCs w:val="24"/>
              </w:rPr>
              <w:t>4</w:t>
            </w:r>
            <w:r w:rsidR="00097B8C" w:rsidRPr="003876A6">
              <w:rPr>
                <w:rFonts w:ascii="Times New Roman" w:hAnsi="Times New Roman"/>
                <w:sz w:val="24"/>
                <w:szCs w:val="24"/>
              </w:rPr>
              <w:t>0 Wp</w:t>
            </w:r>
            <w:r w:rsidRPr="003876A6">
              <w:rPr>
                <w:rFonts w:ascii="Times New Roman" w:hAnsi="Times New Roman"/>
                <w:sz w:val="24"/>
                <w:szCs w:val="24"/>
              </w:rPr>
              <w:t xml:space="preserve"> </w:t>
            </w:r>
          </w:p>
        </w:tc>
      </w:tr>
      <w:tr w:rsidR="0031087A" w:rsidRPr="0022537F" w14:paraId="38D51776" w14:textId="77777777" w:rsidTr="005B5811">
        <w:tc>
          <w:tcPr>
            <w:tcW w:w="4644" w:type="dxa"/>
            <w:shd w:val="clear" w:color="auto" w:fill="auto"/>
            <w:vAlign w:val="center"/>
          </w:tcPr>
          <w:p w14:paraId="367832CC" w14:textId="77777777" w:rsidR="00097B8C" w:rsidRPr="003876A6" w:rsidRDefault="00097B8C" w:rsidP="00CA2B4F">
            <w:pPr>
              <w:spacing w:after="0" w:line="240" w:lineRule="auto"/>
              <w:rPr>
                <w:rFonts w:ascii="Times New Roman" w:hAnsi="Times New Roman"/>
                <w:sz w:val="24"/>
                <w:szCs w:val="24"/>
              </w:rPr>
            </w:pPr>
            <w:r w:rsidRPr="003876A6">
              <w:rPr>
                <w:rFonts w:ascii="Times New Roman" w:hAnsi="Times New Roman"/>
                <w:sz w:val="24"/>
                <w:szCs w:val="24"/>
              </w:rPr>
              <w:t xml:space="preserve">Galios tolerancija </w:t>
            </w:r>
          </w:p>
        </w:tc>
        <w:tc>
          <w:tcPr>
            <w:tcW w:w="4984" w:type="dxa"/>
            <w:shd w:val="clear" w:color="auto" w:fill="auto"/>
            <w:vAlign w:val="center"/>
          </w:tcPr>
          <w:p w14:paraId="3C418697" w14:textId="77777777" w:rsidR="00097B8C" w:rsidRPr="003876A6" w:rsidRDefault="00097B8C" w:rsidP="00CA2B4F">
            <w:pPr>
              <w:spacing w:after="0" w:line="240" w:lineRule="auto"/>
              <w:rPr>
                <w:rFonts w:ascii="Times New Roman" w:eastAsia="Times New Roman" w:hAnsi="Times New Roman"/>
                <w:bCs/>
                <w:iCs/>
                <w:sz w:val="24"/>
                <w:szCs w:val="24"/>
              </w:rPr>
            </w:pPr>
            <w:r w:rsidRPr="003876A6">
              <w:rPr>
                <w:rFonts w:ascii="Times New Roman" w:eastAsia="Times New Roman" w:hAnsi="Times New Roman"/>
                <w:bCs/>
                <w:iCs/>
                <w:sz w:val="24"/>
                <w:szCs w:val="24"/>
              </w:rPr>
              <w:t>0/+5 W</w:t>
            </w:r>
          </w:p>
        </w:tc>
      </w:tr>
      <w:tr w:rsidR="0031087A" w:rsidRPr="0022537F" w14:paraId="66480870" w14:textId="77777777" w:rsidTr="005B5811">
        <w:tc>
          <w:tcPr>
            <w:tcW w:w="4644" w:type="dxa"/>
            <w:shd w:val="clear" w:color="auto" w:fill="auto"/>
            <w:vAlign w:val="center"/>
          </w:tcPr>
          <w:p w14:paraId="61F1E41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lastRenderedPageBreak/>
              <w:t xml:space="preserve">Veikimo temperatūra </w:t>
            </w:r>
          </w:p>
        </w:tc>
        <w:tc>
          <w:tcPr>
            <w:tcW w:w="4984" w:type="dxa"/>
            <w:shd w:val="clear" w:color="auto" w:fill="auto"/>
            <w:vAlign w:val="center"/>
          </w:tcPr>
          <w:p w14:paraId="17C7C7C8"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w:t>
            </w:r>
            <w:r w:rsidR="00D03540" w:rsidRPr="003876A6">
              <w:rPr>
                <w:rFonts w:ascii="Times New Roman" w:hAnsi="Times New Roman"/>
                <w:sz w:val="24"/>
                <w:szCs w:val="24"/>
              </w:rPr>
              <w:t>40</w:t>
            </w:r>
            <w:r w:rsidRPr="003876A6">
              <w:rPr>
                <w:rFonts w:ascii="Times New Roman" w:hAnsi="Times New Roman"/>
                <w:sz w:val="24"/>
                <w:szCs w:val="24"/>
              </w:rPr>
              <w:t>° C iki +</w:t>
            </w:r>
            <w:r w:rsidR="00D03540" w:rsidRPr="003876A6">
              <w:rPr>
                <w:rFonts w:ascii="Times New Roman" w:hAnsi="Times New Roman"/>
                <w:sz w:val="24"/>
                <w:szCs w:val="24"/>
              </w:rPr>
              <w:t>85</w:t>
            </w:r>
            <w:r w:rsidRPr="003876A6">
              <w:rPr>
                <w:rFonts w:ascii="Times New Roman" w:hAnsi="Times New Roman"/>
                <w:sz w:val="24"/>
                <w:szCs w:val="24"/>
              </w:rPr>
              <w:t xml:space="preserve">°C </w:t>
            </w:r>
          </w:p>
        </w:tc>
      </w:tr>
      <w:tr w:rsidR="0031087A" w:rsidRPr="0022537F" w14:paraId="5189FE1A" w14:textId="77777777" w:rsidTr="005B5811">
        <w:tc>
          <w:tcPr>
            <w:tcW w:w="4644" w:type="dxa"/>
            <w:shd w:val="clear" w:color="auto" w:fill="auto"/>
            <w:vAlign w:val="center"/>
          </w:tcPr>
          <w:p w14:paraId="7478A725"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Kabelio tipas </w:t>
            </w:r>
          </w:p>
        </w:tc>
        <w:tc>
          <w:tcPr>
            <w:tcW w:w="4984" w:type="dxa"/>
            <w:shd w:val="clear" w:color="auto" w:fill="auto"/>
            <w:vAlign w:val="center"/>
          </w:tcPr>
          <w:p w14:paraId="53B13D50"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dvigubai izoliuotas </w:t>
            </w:r>
          </w:p>
        </w:tc>
      </w:tr>
      <w:tr w:rsidR="0031087A" w:rsidRPr="0022537F" w14:paraId="2E092E3F" w14:textId="77777777" w:rsidTr="005B5811">
        <w:tc>
          <w:tcPr>
            <w:tcW w:w="4644" w:type="dxa"/>
            <w:shd w:val="clear" w:color="auto" w:fill="auto"/>
            <w:vAlign w:val="center"/>
          </w:tcPr>
          <w:p w14:paraId="35E615B2"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Jungties tipas  </w:t>
            </w:r>
          </w:p>
        </w:tc>
        <w:tc>
          <w:tcPr>
            <w:tcW w:w="4984" w:type="dxa"/>
            <w:shd w:val="clear" w:color="auto" w:fill="auto"/>
            <w:vAlign w:val="center"/>
          </w:tcPr>
          <w:p w14:paraId="56DB16D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MC4</w:t>
            </w:r>
          </w:p>
        </w:tc>
      </w:tr>
      <w:tr w:rsidR="0031087A" w:rsidRPr="0022537F" w14:paraId="4D5BF16D" w14:textId="77777777" w:rsidTr="005B5811">
        <w:tc>
          <w:tcPr>
            <w:tcW w:w="4644" w:type="dxa"/>
            <w:shd w:val="clear" w:color="auto" w:fill="auto"/>
            <w:vAlign w:val="center"/>
          </w:tcPr>
          <w:p w14:paraId="313FFA6F"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Jungimo dėžutės atitikties sertifikatai</w:t>
            </w:r>
          </w:p>
        </w:tc>
        <w:tc>
          <w:tcPr>
            <w:tcW w:w="4984" w:type="dxa"/>
            <w:shd w:val="clear" w:color="auto" w:fill="auto"/>
            <w:vAlign w:val="center"/>
          </w:tcPr>
          <w:p w14:paraId="7E773C1A"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LST EN 61000</w:t>
            </w:r>
          </w:p>
          <w:p w14:paraId="3F49B219"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LST EN 50548 </w:t>
            </w:r>
          </w:p>
          <w:p w14:paraId="09423E47"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(arba atitikmuo)</w:t>
            </w:r>
          </w:p>
        </w:tc>
      </w:tr>
      <w:tr w:rsidR="0031087A" w:rsidRPr="0022537F" w14:paraId="787D0549" w14:textId="77777777" w:rsidTr="005B5811">
        <w:tc>
          <w:tcPr>
            <w:tcW w:w="4644" w:type="dxa"/>
            <w:shd w:val="clear" w:color="auto" w:fill="auto"/>
            <w:vAlign w:val="center"/>
          </w:tcPr>
          <w:p w14:paraId="5B49AEF3"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Jungimo dėžutės SAUGUMO ir atitikties sertifikatai</w:t>
            </w:r>
          </w:p>
        </w:tc>
        <w:tc>
          <w:tcPr>
            <w:tcW w:w="4984" w:type="dxa"/>
            <w:shd w:val="clear" w:color="auto" w:fill="auto"/>
            <w:vAlign w:val="center"/>
          </w:tcPr>
          <w:p w14:paraId="34C97DA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LST EN 62109-1:2010 (II klasė, IP67)</w:t>
            </w:r>
          </w:p>
          <w:p w14:paraId="30E5BC7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(arba atitikmuo)</w:t>
            </w:r>
          </w:p>
        </w:tc>
      </w:tr>
      <w:tr w:rsidR="0031087A" w:rsidRPr="0022537F" w14:paraId="1ABD3354" w14:textId="77777777" w:rsidTr="005B5811">
        <w:tc>
          <w:tcPr>
            <w:tcW w:w="4644" w:type="dxa"/>
            <w:shd w:val="clear" w:color="auto" w:fill="auto"/>
            <w:vAlign w:val="center"/>
          </w:tcPr>
          <w:p w14:paraId="6F40C7B7"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Sniego apkrova</w:t>
            </w:r>
          </w:p>
        </w:tc>
        <w:tc>
          <w:tcPr>
            <w:tcW w:w="4984" w:type="dxa"/>
            <w:shd w:val="clear" w:color="auto" w:fill="auto"/>
            <w:vAlign w:val="center"/>
          </w:tcPr>
          <w:p w14:paraId="233A9D9C"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w:t>
            </w:r>
            <w:r w:rsidRPr="003876A6">
              <w:rPr>
                <w:rFonts w:ascii="Times New Roman" w:hAnsi="Times New Roman"/>
                <w:sz w:val="24"/>
                <w:szCs w:val="24"/>
              </w:rPr>
              <w:t xml:space="preserve"> 2400 Pa</w:t>
            </w:r>
          </w:p>
        </w:tc>
      </w:tr>
      <w:tr w:rsidR="0031087A" w:rsidRPr="0022537F" w14:paraId="3933395D" w14:textId="77777777" w:rsidTr="005B5811">
        <w:tc>
          <w:tcPr>
            <w:tcW w:w="4644" w:type="dxa"/>
            <w:shd w:val="clear" w:color="auto" w:fill="auto"/>
            <w:vAlign w:val="center"/>
          </w:tcPr>
          <w:p w14:paraId="6766E632"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Vėjo apkrova</w:t>
            </w:r>
          </w:p>
        </w:tc>
        <w:tc>
          <w:tcPr>
            <w:tcW w:w="4984" w:type="dxa"/>
            <w:shd w:val="clear" w:color="auto" w:fill="auto"/>
            <w:vAlign w:val="center"/>
          </w:tcPr>
          <w:p w14:paraId="7199ED58"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w:t>
            </w:r>
            <w:r w:rsidR="00D279E4" w:rsidRPr="003876A6">
              <w:rPr>
                <w:rFonts w:ascii="Times New Roman" w:eastAsia="Times New Roman" w:hAnsi="Times New Roman"/>
                <w:bCs/>
                <w:iCs/>
                <w:sz w:val="24"/>
                <w:szCs w:val="24"/>
              </w:rPr>
              <w:t xml:space="preserve"> </w:t>
            </w:r>
            <w:r w:rsidR="00806152" w:rsidRPr="003876A6">
              <w:rPr>
                <w:rFonts w:ascii="Times New Roman" w:eastAsia="Times New Roman" w:hAnsi="Times New Roman"/>
                <w:bCs/>
                <w:iCs/>
                <w:sz w:val="24"/>
                <w:szCs w:val="24"/>
              </w:rPr>
              <w:t>5</w:t>
            </w:r>
            <w:r w:rsidRPr="003876A6">
              <w:rPr>
                <w:rFonts w:ascii="Times New Roman" w:hAnsi="Times New Roman"/>
                <w:sz w:val="24"/>
                <w:szCs w:val="24"/>
              </w:rPr>
              <w:t>400 Pa</w:t>
            </w:r>
          </w:p>
        </w:tc>
      </w:tr>
      <w:tr w:rsidR="0031087A" w:rsidRPr="0022537F" w14:paraId="5A97FC80" w14:textId="77777777" w:rsidTr="005B5811">
        <w:tc>
          <w:tcPr>
            <w:tcW w:w="4644" w:type="dxa"/>
            <w:shd w:val="clear" w:color="auto" w:fill="auto"/>
            <w:vAlign w:val="center"/>
          </w:tcPr>
          <w:p w14:paraId="7D2C69F1"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Atitikties sertifikatai</w:t>
            </w:r>
          </w:p>
        </w:tc>
        <w:tc>
          <w:tcPr>
            <w:tcW w:w="4984" w:type="dxa"/>
            <w:shd w:val="clear" w:color="auto" w:fill="auto"/>
            <w:vAlign w:val="center"/>
          </w:tcPr>
          <w:p w14:paraId="2BE9357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LST EN 61215, LST EN 61730</w:t>
            </w:r>
          </w:p>
          <w:p w14:paraId="2CB5EED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(arba atitikmuo)</w:t>
            </w:r>
          </w:p>
        </w:tc>
      </w:tr>
      <w:tr w:rsidR="0031087A" w:rsidRPr="0022537F" w14:paraId="300FE9FB" w14:textId="77777777" w:rsidTr="005B5811">
        <w:tc>
          <w:tcPr>
            <w:tcW w:w="4644" w:type="dxa"/>
            <w:shd w:val="clear" w:color="auto" w:fill="auto"/>
            <w:vAlign w:val="center"/>
          </w:tcPr>
          <w:p w14:paraId="13BEB14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Produkto efektyvumo garantinis laikotarpis</w:t>
            </w:r>
          </w:p>
        </w:tc>
        <w:tc>
          <w:tcPr>
            <w:tcW w:w="4984" w:type="dxa"/>
            <w:shd w:val="clear" w:color="auto" w:fill="auto"/>
            <w:vAlign w:val="center"/>
          </w:tcPr>
          <w:p w14:paraId="15A32D5C" w14:textId="731D181F" w:rsidR="005B5811" w:rsidRPr="003876A6" w:rsidRDefault="005B5811" w:rsidP="00D279E4">
            <w:pPr>
              <w:spacing w:after="0" w:line="240" w:lineRule="auto"/>
              <w:rPr>
                <w:rFonts w:ascii="Times New Roman" w:hAnsi="Times New Roman"/>
                <w:sz w:val="24"/>
                <w:szCs w:val="24"/>
              </w:rPr>
            </w:pPr>
            <w:r w:rsidRPr="001B2973">
              <w:rPr>
                <w:rFonts w:ascii="Times New Roman" w:eastAsia="Times New Roman" w:hAnsi="Times New Roman"/>
                <w:bCs/>
                <w:iCs/>
                <w:sz w:val="24"/>
                <w:szCs w:val="24"/>
              </w:rPr>
              <w:t xml:space="preserve">≥ </w:t>
            </w:r>
            <w:r w:rsidR="00D279E4" w:rsidRPr="001B2973">
              <w:rPr>
                <w:rFonts w:ascii="Times New Roman" w:hAnsi="Times New Roman"/>
                <w:sz w:val="24"/>
                <w:szCs w:val="24"/>
              </w:rPr>
              <w:t>8</w:t>
            </w:r>
            <w:r w:rsidR="001B2973">
              <w:rPr>
                <w:rFonts w:ascii="Times New Roman" w:hAnsi="Times New Roman"/>
                <w:sz w:val="24"/>
                <w:szCs w:val="24"/>
              </w:rPr>
              <w:t>0</w:t>
            </w:r>
            <w:r w:rsidRPr="001B2973">
              <w:rPr>
                <w:rFonts w:ascii="Times New Roman" w:hAnsi="Times New Roman"/>
                <w:sz w:val="24"/>
                <w:szCs w:val="24"/>
              </w:rPr>
              <w:t>%</w:t>
            </w:r>
            <w:r w:rsidRPr="003876A6">
              <w:rPr>
                <w:rFonts w:ascii="Times New Roman" w:hAnsi="Times New Roman"/>
                <w:sz w:val="24"/>
                <w:szCs w:val="24"/>
              </w:rPr>
              <w:t xml:space="preserve"> </w:t>
            </w:r>
            <w:r w:rsidR="00837324">
              <w:rPr>
                <w:rFonts w:ascii="Times New Roman" w:hAnsi="Times New Roman"/>
                <w:color w:val="FF0000"/>
                <w:sz w:val="24"/>
                <w:szCs w:val="24"/>
              </w:rPr>
              <w:t xml:space="preserve"> </w:t>
            </w:r>
            <w:r w:rsidRPr="003876A6">
              <w:rPr>
                <w:rFonts w:ascii="Times New Roman" w:hAnsi="Times New Roman"/>
                <w:sz w:val="24"/>
                <w:szCs w:val="24"/>
              </w:rPr>
              <w:t>po 25 metų nominalios galios</w:t>
            </w:r>
          </w:p>
        </w:tc>
      </w:tr>
      <w:tr w:rsidR="0031087A" w:rsidRPr="0022537F" w14:paraId="2E0E0F83" w14:textId="77777777" w:rsidTr="005B5811">
        <w:tc>
          <w:tcPr>
            <w:tcW w:w="4644" w:type="dxa"/>
            <w:shd w:val="clear" w:color="auto" w:fill="auto"/>
            <w:vAlign w:val="center"/>
          </w:tcPr>
          <w:p w14:paraId="6D900791"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Produkto veikimo garantinis laikotarpis </w:t>
            </w:r>
          </w:p>
        </w:tc>
        <w:tc>
          <w:tcPr>
            <w:tcW w:w="4984" w:type="dxa"/>
            <w:shd w:val="clear" w:color="auto" w:fill="auto"/>
            <w:vAlign w:val="center"/>
          </w:tcPr>
          <w:p w14:paraId="497F2728" w14:textId="77777777" w:rsidR="005B5811" w:rsidRPr="003876A6" w:rsidRDefault="00D279E4"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 12</w:t>
            </w:r>
            <w:r w:rsidR="005B5811" w:rsidRPr="003876A6">
              <w:rPr>
                <w:rFonts w:ascii="Times New Roman" w:hAnsi="Times New Roman"/>
                <w:sz w:val="24"/>
                <w:szCs w:val="24"/>
              </w:rPr>
              <w:t xml:space="preserve"> metų</w:t>
            </w:r>
          </w:p>
        </w:tc>
      </w:tr>
      <w:tr w:rsidR="0031087A" w:rsidRPr="0022537F" w14:paraId="00AD4562" w14:textId="77777777" w:rsidTr="005B5811">
        <w:tc>
          <w:tcPr>
            <w:tcW w:w="4644" w:type="dxa"/>
            <w:shd w:val="clear" w:color="auto" w:fill="auto"/>
            <w:vAlign w:val="center"/>
          </w:tcPr>
          <w:p w14:paraId="6C75D03B" w14:textId="77777777" w:rsidR="00097B8C" w:rsidRPr="003876A6" w:rsidRDefault="00097B8C" w:rsidP="00CA2B4F">
            <w:pPr>
              <w:spacing w:after="0" w:line="240" w:lineRule="auto"/>
              <w:rPr>
                <w:rFonts w:ascii="Times New Roman" w:hAnsi="Times New Roman"/>
                <w:sz w:val="24"/>
                <w:szCs w:val="24"/>
              </w:rPr>
            </w:pPr>
            <w:r w:rsidRPr="003876A6">
              <w:rPr>
                <w:rFonts w:ascii="Times New Roman" w:hAnsi="Times New Roman"/>
                <w:sz w:val="24"/>
                <w:szCs w:val="24"/>
              </w:rPr>
              <w:t>Modulio tipas</w:t>
            </w:r>
          </w:p>
        </w:tc>
        <w:tc>
          <w:tcPr>
            <w:tcW w:w="4984" w:type="dxa"/>
            <w:shd w:val="clear" w:color="auto" w:fill="auto"/>
            <w:vAlign w:val="center"/>
          </w:tcPr>
          <w:p w14:paraId="7EC257BF" w14:textId="77777777" w:rsidR="00097B8C" w:rsidRPr="003876A6" w:rsidRDefault="00D279E4" w:rsidP="00CA2B4F">
            <w:pPr>
              <w:spacing w:after="0" w:line="240" w:lineRule="auto"/>
              <w:rPr>
                <w:rFonts w:ascii="Times New Roman" w:eastAsia="Times New Roman" w:hAnsi="Times New Roman"/>
                <w:bCs/>
                <w:iCs/>
                <w:sz w:val="24"/>
                <w:szCs w:val="24"/>
              </w:rPr>
            </w:pPr>
            <w:r w:rsidRPr="003876A6">
              <w:rPr>
                <w:rFonts w:ascii="Times New Roman" w:eastAsia="Times New Roman" w:hAnsi="Times New Roman"/>
                <w:bCs/>
                <w:iCs/>
                <w:sz w:val="24"/>
                <w:szCs w:val="24"/>
              </w:rPr>
              <w:t>Modulis su rėmu</w:t>
            </w:r>
          </w:p>
        </w:tc>
      </w:tr>
    </w:tbl>
    <w:p w14:paraId="124B71FC" w14:textId="77777777" w:rsidR="005B5811" w:rsidRPr="00686950" w:rsidRDefault="005B5811" w:rsidP="00843726">
      <w:pPr>
        <w:spacing w:after="0" w:line="240" w:lineRule="auto"/>
        <w:ind w:firstLine="567"/>
        <w:rPr>
          <w:rFonts w:ascii="Times New Roman" w:hAnsi="Times New Roman"/>
          <w:sz w:val="24"/>
          <w:szCs w:val="24"/>
          <w:lang/>
        </w:rPr>
      </w:pPr>
      <w:bookmarkStart w:id="0" w:name="_GoBack"/>
      <w:bookmarkEnd w:id="0"/>
    </w:p>
    <w:p w14:paraId="7360788F" w14:textId="77777777" w:rsidR="005B5811" w:rsidRPr="00FB1D8C" w:rsidRDefault="0046131E" w:rsidP="00843726">
      <w:pPr>
        <w:spacing w:after="0" w:line="240" w:lineRule="auto"/>
        <w:ind w:firstLine="567"/>
        <w:jc w:val="both"/>
        <w:rPr>
          <w:rFonts w:ascii="Times New Roman" w:hAnsi="Times New Roman"/>
          <w:b/>
          <w:sz w:val="24"/>
          <w:szCs w:val="24"/>
        </w:rPr>
      </w:pPr>
      <w:r w:rsidRPr="00FB1D8C">
        <w:rPr>
          <w:rFonts w:ascii="Times New Roman" w:hAnsi="Times New Roman"/>
          <w:b/>
          <w:sz w:val="24"/>
          <w:szCs w:val="24"/>
        </w:rPr>
        <w:t>Saulės elektrinės tvirtinimo sistema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84"/>
      </w:tblGrid>
      <w:tr w:rsidR="0031087A" w:rsidRPr="0022537F" w14:paraId="3DC75EB8" w14:textId="77777777" w:rsidTr="005B5811">
        <w:tc>
          <w:tcPr>
            <w:tcW w:w="4644" w:type="dxa"/>
            <w:shd w:val="clear" w:color="auto" w:fill="auto"/>
            <w:vAlign w:val="center"/>
          </w:tcPr>
          <w:p w14:paraId="56FDEB24" w14:textId="77777777" w:rsidR="005B5811" w:rsidRPr="003876A6" w:rsidRDefault="005B5811" w:rsidP="00C775C6">
            <w:pPr>
              <w:spacing w:after="0" w:line="240" w:lineRule="auto"/>
              <w:jc w:val="center"/>
              <w:rPr>
                <w:rFonts w:ascii="Times New Roman" w:hAnsi="Times New Roman"/>
                <w:b/>
                <w:sz w:val="24"/>
                <w:szCs w:val="24"/>
              </w:rPr>
            </w:pPr>
            <w:r w:rsidRPr="003876A6">
              <w:rPr>
                <w:rFonts w:ascii="Times New Roman" w:hAnsi="Times New Roman"/>
                <w:b/>
                <w:sz w:val="24"/>
                <w:szCs w:val="24"/>
              </w:rPr>
              <w:t>Tvirtinimo sistema</w:t>
            </w:r>
          </w:p>
        </w:tc>
        <w:tc>
          <w:tcPr>
            <w:tcW w:w="4984" w:type="dxa"/>
            <w:shd w:val="clear" w:color="auto" w:fill="auto"/>
            <w:vAlign w:val="center"/>
          </w:tcPr>
          <w:p w14:paraId="66329692" w14:textId="77777777" w:rsidR="005B5811" w:rsidRPr="003876A6" w:rsidRDefault="005B5811" w:rsidP="00C775C6">
            <w:pPr>
              <w:spacing w:after="0" w:line="240" w:lineRule="auto"/>
              <w:jc w:val="center"/>
              <w:rPr>
                <w:rFonts w:ascii="Times New Roman" w:hAnsi="Times New Roman"/>
                <w:b/>
                <w:sz w:val="24"/>
                <w:szCs w:val="24"/>
              </w:rPr>
            </w:pPr>
            <w:r w:rsidRPr="003876A6">
              <w:rPr>
                <w:rFonts w:ascii="Times New Roman" w:hAnsi="Times New Roman"/>
                <w:b/>
                <w:sz w:val="24"/>
                <w:szCs w:val="24"/>
              </w:rPr>
              <w:t>Reikalavimai</w:t>
            </w:r>
          </w:p>
        </w:tc>
      </w:tr>
      <w:tr w:rsidR="0031087A" w:rsidRPr="0022537F" w14:paraId="1E7E5665" w14:textId="77777777" w:rsidTr="005B5811">
        <w:tc>
          <w:tcPr>
            <w:tcW w:w="4644" w:type="dxa"/>
            <w:shd w:val="clear" w:color="auto" w:fill="auto"/>
            <w:vAlign w:val="center"/>
          </w:tcPr>
          <w:p w14:paraId="2489801A"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 xml:space="preserve">Medžiaga </w:t>
            </w:r>
          </w:p>
        </w:tc>
        <w:tc>
          <w:tcPr>
            <w:tcW w:w="4984" w:type="dxa"/>
            <w:shd w:val="clear" w:color="auto" w:fill="auto"/>
            <w:vAlign w:val="center"/>
          </w:tcPr>
          <w:p w14:paraId="4A043552" w14:textId="77777777" w:rsidR="005B5811" w:rsidRPr="003876A6" w:rsidRDefault="00190EDC" w:rsidP="00952362">
            <w:pPr>
              <w:spacing w:after="0" w:line="240" w:lineRule="auto"/>
              <w:rPr>
                <w:rFonts w:ascii="Times New Roman" w:hAnsi="Times New Roman"/>
                <w:sz w:val="24"/>
                <w:szCs w:val="24"/>
              </w:rPr>
            </w:pPr>
            <w:r w:rsidRPr="003876A6">
              <w:rPr>
                <w:rFonts w:ascii="Times New Roman" w:hAnsi="Times New Roman"/>
                <w:sz w:val="24"/>
                <w:szCs w:val="24"/>
              </w:rPr>
              <w:t xml:space="preserve">Karkasas </w:t>
            </w:r>
            <w:r w:rsidR="00BA06C0" w:rsidRPr="003876A6">
              <w:rPr>
                <w:rFonts w:ascii="Times New Roman" w:hAnsi="Times New Roman"/>
                <w:sz w:val="24"/>
                <w:szCs w:val="24"/>
              </w:rPr>
              <w:t xml:space="preserve">- </w:t>
            </w:r>
            <w:r w:rsidRPr="003876A6">
              <w:rPr>
                <w:rFonts w:ascii="Times New Roman" w:hAnsi="Times New Roman"/>
                <w:sz w:val="24"/>
                <w:szCs w:val="24"/>
              </w:rPr>
              <w:t>a</w:t>
            </w:r>
            <w:r w:rsidR="005B5811" w:rsidRPr="003876A6">
              <w:rPr>
                <w:rFonts w:ascii="Times New Roman" w:hAnsi="Times New Roman"/>
                <w:sz w:val="24"/>
                <w:szCs w:val="24"/>
              </w:rPr>
              <w:t>noduotas aliuminis</w:t>
            </w:r>
            <w:r w:rsidR="00806152" w:rsidRPr="003876A6">
              <w:rPr>
                <w:rFonts w:ascii="Times New Roman" w:hAnsi="Times New Roman"/>
                <w:sz w:val="24"/>
                <w:szCs w:val="24"/>
              </w:rPr>
              <w:t xml:space="preserve"> arba </w:t>
            </w:r>
            <w:r w:rsidR="00806152" w:rsidRPr="003876A6">
              <w:rPr>
                <w:rFonts w:ascii="Times New Roman" w:eastAsia="Times New Roman" w:hAnsi="Times New Roman"/>
                <w:sz w:val="24"/>
                <w:szCs w:val="24"/>
                <w:shd w:val="clear" w:color="auto" w:fill="FFFFFF"/>
                <w:lang w:eastAsia="lt-LT"/>
              </w:rPr>
              <w:t>plieniniai, karšto cinkavimo, arba lygiaverčiai</w:t>
            </w:r>
            <w:r w:rsidRPr="003876A6">
              <w:rPr>
                <w:rFonts w:ascii="Times New Roman" w:hAnsi="Times New Roman"/>
                <w:sz w:val="24"/>
                <w:szCs w:val="24"/>
              </w:rPr>
              <w:t xml:space="preserve">, jungiamieji varžtai </w:t>
            </w:r>
            <w:r w:rsidR="00BA06C0" w:rsidRPr="003876A6">
              <w:rPr>
                <w:rFonts w:ascii="Times New Roman" w:hAnsi="Times New Roman"/>
                <w:sz w:val="24"/>
                <w:szCs w:val="24"/>
              </w:rPr>
              <w:t xml:space="preserve">- </w:t>
            </w:r>
            <w:r w:rsidRPr="003876A6">
              <w:rPr>
                <w:rFonts w:ascii="Times New Roman" w:hAnsi="Times New Roman"/>
                <w:sz w:val="24"/>
                <w:szCs w:val="24"/>
              </w:rPr>
              <w:t>nerūdijantis plienas</w:t>
            </w:r>
            <w:r w:rsidR="00D279E4" w:rsidRPr="003876A6">
              <w:rPr>
                <w:rFonts w:ascii="Times New Roman" w:hAnsi="Times New Roman"/>
                <w:sz w:val="24"/>
                <w:szCs w:val="24"/>
              </w:rPr>
              <w:t>/cinkuotas metalas</w:t>
            </w:r>
          </w:p>
        </w:tc>
      </w:tr>
      <w:tr w:rsidR="0031087A" w:rsidRPr="0022537F" w14:paraId="3752744B" w14:textId="77777777" w:rsidTr="005B5811">
        <w:tc>
          <w:tcPr>
            <w:tcW w:w="4644" w:type="dxa"/>
            <w:shd w:val="clear" w:color="auto" w:fill="auto"/>
            <w:vAlign w:val="center"/>
          </w:tcPr>
          <w:p w14:paraId="6FC51EBB" w14:textId="77777777" w:rsidR="005B5811" w:rsidRPr="003876A6" w:rsidRDefault="0046131E" w:rsidP="00C775C6">
            <w:pPr>
              <w:spacing w:after="0" w:line="240" w:lineRule="auto"/>
              <w:rPr>
                <w:rFonts w:ascii="Times New Roman" w:hAnsi="Times New Roman"/>
                <w:sz w:val="24"/>
                <w:szCs w:val="24"/>
              </w:rPr>
            </w:pPr>
            <w:r w:rsidRPr="003876A6">
              <w:rPr>
                <w:rFonts w:ascii="Times New Roman" w:hAnsi="Times New Roman"/>
                <w:sz w:val="24"/>
                <w:szCs w:val="24"/>
              </w:rPr>
              <w:t>M</w:t>
            </w:r>
            <w:r w:rsidR="005B5811" w:rsidRPr="003876A6">
              <w:rPr>
                <w:rFonts w:ascii="Times New Roman" w:hAnsi="Times New Roman"/>
                <w:sz w:val="24"/>
                <w:szCs w:val="24"/>
              </w:rPr>
              <w:t>odulių montavimo kampas ir kryptis</w:t>
            </w:r>
          </w:p>
        </w:tc>
        <w:tc>
          <w:tcPr>
            <w:tcW w:w="4984" w:type="dxa"/>
            <w:shd w:val="clear" w:color="auto" w:fill="auto"/>
            <w:vAlign w:val="center"/>
          </w:tcPr>
          <w:p w14:paraId="7838D50E" w14:textId="77777777" w:rsidR="005B5811" w:rsidRPr="003876A6" w:rsidRDefault="0046131E" w:rsidP="00952362">
            <w:pPr>
              <w:spacing w:after="0" w:line="240" w:lineRule="auto"/>
              <w:rPr>
                <w:rFonts w:ascii="Times New Roman" w:hAnsi="Times New Roman"/>
                <w:sz w:val="24"/>
                <w:szCs w:val="24"/>
              </w:rPr>
            </w:pPr>
            <w:r w:rsidRPr="003876A6">
              <w:rPr>
                <w:rFonts w:ascii="Times New Roman" w:hAnsi="Times New Roman"/>
                <w:sz w:val="24"/>
                <w:szCs w:val="24"/>
              </w:rPr>
              <w:t xml:space="preserve">Optimalus pasvirimas pietų </w:t>
            </w:r>
            <w:r w:rsidR="00C775C6" w:rsidRPr="003876A6">
              <w:rPr>
                <w:rFonts w:ascii="Times New Roman" w:hAnsi="Times New Roman"/>
                <w:sz w:val="24"/>
                <w:szCs w:val="24"/>
              </w:rPr>
              <w:t xml:space="preserve">ar kita </w:t>
            </w:r>
            <w:r w:rsidRPr="003876A6">
              <w:rPr>
                <w:rFonts w:ascii="Times New Roman" w:hAnsi="Times New Roman"/>
                <w:sz w:val="24"/>
                <w:szCs w:val="24"/>
              </w:rPr>
              <w:t>kryptimi</w:t>
            </w:r>
          </w:p>
        </w:tc>
      </w:tr>
      <w:tr w:rsidR="0031087A" w:rsidRPr="0022537F" w14:paraId="03BEC8DE" w14:textId="77777777" w:rsidTr="005B5811">
        <w:tc>
          <w:tcPr>
            <w:tcW w:w="4644" w:type="dxa"/>
            <w:shd w:val="clear" w:color="auto" w:fill="auto"/>
            <w:vAlign w:val="center"/>
          </w:tcPr>
          <w:p w14:paraId="714444F9"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Statika</w:t>
            </w:r>
          </w:p>
        </w:tc>
        <w:tc>
          <w:tcPr>
            <w:tcW w:w="4984" w:type="dxa"/>
            <w:shd w:val="clear" w:color="auto" w:fill="auto"/>
            <w:vAlign w:val="center"/>
          </w:tcPr>
          <w:p w14:paraId="6316FB97"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Individualus skaičiavimas</w:t>
            </w:r>
            <w:r w:rsidR="00952362" w:rsidRPr="003876A6">
              <w:rPr>
                <w:rFonts w:ascii="Times New Roman" w:hAnsi="Times New Roman"/>
                <w:sz w:val="24"/>
                <w:szCs w:val="24"/>
              </w:rPr>
              <w:t>,</w:t>
            </w:r>
            <w:r w:rsidRPr="003876A6">
              <w:rPr>
                <w:rFonts w:ascii="Times New Roman" w:hAnsi="Times New Roman"/>
                <w:sz w:val="24"/>
                <w:szCs w:val="24"/>
              </w:rPr>
              <w:t xml:space="preserve"> atsižvelgiant </w:t>
            </w:r>
            <w:r w:rsidR="00FE6EED" w:rsidRPr="003876A6">
              <w:rPr>
                <w:rFonts w:ascii="Times New Roman" w:hAnsi="Times New Roman"/>
                <w:sz w:val="24"/>
                <w:szCs w:val="24"/>
              </w:rPr>
              <w:t xml:space="preserve">į pastato tipą, konstrukcijas, </w:t>
            </w:r>
            <w:r w:rsidRPr="003876A6">
              <w:rPr>
                <w:rFonts w:ascii="Times New Roman" w:hAnsi="Times New Roman"/>
                <w:sz w:val="24"/>
                <w:szCs w:val="24"/>
              </w:rPr>
              <w:t>galimas sniego ir vėjo apkrovas skirtingose jėgainės zonose</w:t>
            </w:r>
          </w:p>
        </w:tc>
      </w:tr>
      <w:tr w:rsidR="0031087A" w:rsidRPr="0022537F" w14:paraId="6F31F06D" w14:textId="77777777" w:rsidTr="005B5811">
        <w:tc>
          <w:tcPr>
            <w:tcW w:w="4644" w:type="dxa"/>
            <w:shd w:val="clear" w:color="auto" w:fill="auto"/>
            <w:vAlign w:val="center"/>
          </w:tcPr>
          <w:p w14:paraId="492CAD89"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 xml:space="preserve">Garantija </w:t>
            </w:r>
          </w:p>
        </w:tc>
        <w:tc>
          <w:tcPr>
            <w:tcW w:w="4984" w:type="dxa"/>
            <w:shd w:val="clear" w:color="auto" w:fill="auto"/>
            <w:vAlign w:val="center"/>
          </w:tcPr>
          <w:p w14:paraId="520A4626" w14:textId="407D828C" w:rsidR="005B5811" w:rsidRPr="00837324" w:rsidRDefault="0046131E" w:rsidP="00C775C6">
            <w:pPr>
              <w:spacing w:after="0" w:line="240" w:lineRule="auto"/>
              <w:rPr>
                <w:rFonts w:ascii="Times New Roman" w:hAnsi="Times New Roman"/>
                <w:color w:val="FF0000"/>
                <w:sz w:val="24"/>
                <w:szCs w:val="24"/>
              </w:rPr>
            </w:pPr>
            <w:r w:rsidRPr="001B2973">
              <w:rPr>
                <w:rFonts w:ascii="Times New Roman" w:hAnsi="Times New Roman"/>
                <w:sz w:val="24"/>
                <w:szCs w:val="24"/>
              </w:rPr>
              <w:t>≥</w:t>
            </w:r>
            <w:r w:rsidR="005B5811" w:rsidRPr="001B2973">
              <w:rPr>
                <w:rFonts w:ascii="Times New Roman" w:hAnsi="Times New Roman"/>
                <w:sz w:val="24"/>
                <w:szCs w:val="24"/>
              </w:rPr>
              <w:t>1</w:t>
            </w:r>
            <w:r w:rsidR="001B2973">
              <w:rPr>
                <w:rFonts w:ascii="Times New Roman" w:hAnsi="Times New Roman"/>
                <w:sz w:val="24"/>
                <w:szCs w:val="24"/>
              </w:rPr>
              <w:t>2</w:t>
            </w:r>
            <w:r w:rsidR="005B5811" w:rsidRPr="001B2973">
              <w:rPr>
                <w:rFonts w:ascii="Times New Roman" w:hAnsi="Times New Roman"/>
                <w:sz w:val="24"/>
                <w:szCs w:val="24"/>
              </w:rPr>
              <w:t xml:space="preserve"> metų</w:t>
            </w:r>
            <w:r w:rsidR="005B5811" w:rsidRPr="003876A6">
              <w:rPr>
                <w:rFonts w:ascii="Times New Roman" w:hAnsi="Times New Roman"/>
                <w:sz w:val="24"/>
                <w:szCs w:val="24"/>
              </w:rPr>
              <w:t xml:space="preserve"> </w:t>
            </w:r>
          </w:p>
        </w:tc>
      </w:tr>
      <w:tr w:rsidR="005B5811" w:rsidRPr="0022537F" w14:paraId="76875AC0" w14:textId="77777777" w:rsidTr="005B5811">
        <w:tc>
          <w:tcPr>
            <w:tcW w:w="4644" w:type="dxa"/>
            <w:shd w:val="clear" w:color="auto" w:fill="auto"/>
            <w:vAlign w:val="center"/>
          </w:tcPr>
          <w:p w14:paraId="69E17085"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Tvirtinimo sistemos įžeminimas</w:t>
            </w:r>
          </w:p>
        </w:tc>
        <w:tc>
          <w:tcPr>
            <w:tcW w:w="4984" w:type="dxa"/>
            <w:shd w:val="clear" w:color="auto" w:fill="auto"/>
            <w:vAlign w:val="center"/>
          </w:tcPr>
          <w:p w14:paraId="08A67FF4"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 xml:space="preserve">Privaloma </w:t>
            </w:r>
          </w:p>
        </w:tc>
      </w:tr>
    </w:tbl>
    <w:p w14:paraId="41B170E9" w14:textId="77777777" w:rsidR="00952362" w:rsidRDefault="00952362" w:rsidP="00843726">
      <w:pPr>
        <w:spacing w:after="0" w:line="240" w:lineRule="auto"/>
        <w:ind w:firstLine="567"/>
        <w:jc w:val="both"/>
        <w:rPr>
          <w:rFonts w:ascii="Times New Roman" w:hAnsi="Times New Roman"/>
          <w:b/>
          <w:sz w:val="24"/>
          <w:szCs w:val="24"/>
        </w:rPr>
      </w:pPr>
    </w:p>
    <w:p w14:paraId="4F45698B" w14:textId="77777777" w:rsidR="000666FD" w:rsidRPr="00FB1D8C" w:rsidRDefault="000666FD" w:rsidP="00843726">
      <w:pPr>
        <w:spacing w:after="0" w:line="240" w:lineRule="auto"/>
        <w:ind w:firstLine="567"/>
        <w:jc w:val="both"/>
        <w:rPr>
          <w:rFonts w:ascii="Times New Roman" w:hAnsi="Times New Roman"/>
          <w:b/>
          <w:sz w:val="24"/>
          <w:szCs w:val="24"/>
        </w:rPr>
      </w:pPr>
      <w:r w:rsidRPr="00FB1D8C">
        <w:rPr>
          <w:rFonts w:ascii="Times New Roman" w:hAnsi="Times New Roman"/>
          <w:b/>
          <w:sz w:val="24"/>
          <w:szCs w:val="24"/>
        </w:rPr>
        <w:t xml:space="preserve">Saulės elektrinės monitoringo </w:t>
      </w:r>
      <w:r w:rsidR="00160C37" w:rsidRPr="00FB1D8C">
        <w:rPr>
          <w:rFonts w:ascii="Times New Roman" w:hAnsi="Times New Roman"/>
          <w:b/>
          <w:sz w:val="24"/>
          <w:szCs w:val="24"/>
        </w:rPr>
        <w:t>elementai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84"/>
      </w:tblGrid>
      <w:tr w:rsidR="0031087A" w:rsidRPr="0022537F" w14:paraId="1637A46C" w14:textId="77777777" w:rsidTr="00641270">
        <w:tc>
          <w:tcPr>
            <w:tcW w:w="4644" w:type="dxa"/>
            <w:shd w:val="clear" w:color="auto" w:fill="auto"/>
            <w:vAlign w:val="center"/>
          </w:tcPr>
          <w:p w14:paraId="34EEDD9A" w14:textId="77777777" w:rsidR="000666FD" w:rsidRPr="003876A6" w:rsidRDefault="000666FD" w:rsidP="00D03540">
            <w:pPr>
              <w:spacing w:after="0" w:line="240" w:lineRule="auto"/>
              <w:jc w:val="center"/>
              <w:rPr>
                <w:rFonts w:ascii="Times New Roman" w:hAnsi="Times New Roman"/>
                <w:b/>
                <w:sz w:val="24"/>
                <w:szCs w:val="24"/>
              </w:rPr>
            </w:pPr>
            <w:r w:rsidRPr="003876A6">
              <w:rPr>
                <w:rFonts w:ascii="Times New Roman" w:hAnsi="Times New Roman"/>
                <w:b/>
                <w:sz w:val="24"/>
                <w:szCs w:val="24"/>
              </w:rPr>
              <w:t>Monitoringo programa</w:t>
            </w:r>
          </w:p>
        </w:tc>
        <w:tc>
          <w:tcPr>
            <w:tcW w:w="4984" w:type="dxa"/>
            <w:shd w:val="clear" w:color="auto" w:fill="auto"/>
            <w:vAlign w:val="center"/>
          </w:tcPr>
          <w:p w14:paraId="4AB82A32" w14:textId="77777777" w:rsidR="000666FD" w:rsidRPr="003876A6" w:rsidRDefault="000666FD" w:rsidP="00D03540">
            <w:pPr>
              <w:spacing w:after="0" w:line="240" w:lineRule="auto"/>
              <w:jc w:val="center"/>
              <w:rPr>
                <w:rFonts w:ascii="Times New Roman" w:hAnsi="Times New Roman"/>
                <w:b/>
                <w:sz w:val="24"/>
                <w:szCs w:val="24"/>
              </w:rPr>
            </w:pPr>
            <w:r w:rsidRPr="003876A6">
              <w:rPr>
                <w:rFonts w:ascii="Times New Roman" w:hAnsi="Times New Roman"/>
                <w:b/>
                <w:sz w:val="24"/>
                <w:szCs w:val="24"/>
              </w:rPr>
              <w:t>Reikalavimai</w:t>
            </w:r>
          </w:p>
        </w:tc>
      </w:tr>
      <w:tr w:rsidR="0031087A" w:rsidRPr="0022537F" w14:paraId="7AD691CD" w14:textId="77777777" w:rsidTr="00641270">
        <w:tc>
          <w:tcPr>
            <w:tcW w:w="4644" w:type="dxa"/>
            <w:shd w:val="clear" w:color="auto" w:fill="auto"/>
            <w:vAlign w:val="center"/>
          </w:tcPr>
          <w:p w14:paraId="6FAB780E" w14:textId="77777777" w:rsidR="000666FD" w:rsidRPr="003876A6" w:rsidRDefault="00D03540" w:rsidP="00D03540">
            <w:pPr>
              <w:spacing w:after="0" w:line="240" w:lineRule="auto"/>
              <w:rPr>
                <w:rFonts w:ascii="Times New Roman" w:hAnsi="Times New Roman"/>
                <w:sz w:val="24"/>
                <w:szCs w:val="24"/>
              </w:rPr>
            </w:pPr>
            <w:r w:rsidRPr="003876A6">
              <w:rPr>
                <w:rFonts w:ascii="Times New Roman" w:hAnsi="Times New Roman"/>
                <w:sz w:val="24"/>
                <w:szCs w:val="24"/>
              </w:rPr>
              <w:t xml:space="preserve">Elektros skaitikliai </w:t>
            </w:r>
          </w:p>
        </w:tc>
        <w:tc>
          <w:tcPr>
            <w:tcW w:w="4984" w:type="dxa"/>
            <w:shd w:val="clear" w:color="auto" w:fill="auto"/>
            <w:vAlign w:val="center"/>
          </w:tcPr>
          <w:p w14:paraId="2029B377" w14:textId="77777777" w:rsidR="000666FD" w:rsidRPr="003876A6" w:rsidRDefault="00D03540" w:rsidP="00D03540">
            <w:pPr>
              <w:spacing w:after="0" w:line="240" w:lineRule="auto"/>
              <w:rPr>
                <w:rFonts w:ascii="Times New Roman" w:hAnsi="Times New Roman"/>
                <w:sz w:val="24"/>
                <w:szCs w:val="24"/>
              </w:rPr>
            </w:pPr>
            <w:r w:rsidRPr="003876A6">
              <w:rPr>
                <w:rFonts w:ascii="Times New Roman" w:hAnsi="Times New Roman"/>
                <w:sz w:val="24"/>
                <w:szCs w:val="24"/>
              </w:rPr>
              <w:t>1 -  skaitikli</w:t>
            </w:r>
            <w:r w:rsidR="00806152" w:rsidRPr="003876A6">
              <w:rPr>
                <w:rFonts w:ascii="Times New Roman" w:hAnsi="Times New Roman"/>
                <w:sz w:val="24"/>
                <w:szCs w:val="24"/>
              </w:rPr>
              <w:t>ai</w:t>
            </w:r>
            <w:r w:rsidRPr="003876A6">
              <w:rPr>
                <w:rFonts w:ascii="Times New Roman" w:hAnsi="Times New Roman"/>
                <w:sz w:val="24"/>
                <w:szCs w:val="24"/>
              </w:rPr>
              <w:t xml:space="preserve"> </w:t>
            </w:r>
            <w:r w:rsidR="00160C37" w:rsidRPr="003876A6">
              <w:rPr>
                <w:rFonts w:ascii="Times New Roman" w:hAnsi="Times New Roman"/>
                <w:sz w:val="24"/>
                <w:szCs w:val="24"/>
              </w:rPr>
              <w:t>atskiro</w:t>
            </w:r>
            <w:r w:rsidR="00806152" w:rsidRPr="003876A6">
              <w:rPr>
                <w:rFonts w:ascii="Times New Roman" w:hAnsi="Times New Roman"/>
                <w:sz w:val="24"/>
                <w:szCs w:val="24"/>
              </w:rPr>
              <w:t>se</w:t>
            </w:r>
            <w:r w:rsidR="00160C37" w:rsidRPr="003876A6">
              <w:rPr>
                <w:rFonts w:ascii="Times New Roman" w:hAnsi="Times New Roman"/>
                <w:sz w:val="24"/>
                <w:szCs w:val="24"/>
              </w:rPr>
              <w:t xml:space="preserve"> </w:t>
            </w:r>
            <w:r w:rsidRPr="003876A6">
              <w:rPr>
                <w:rFonts w:ascii="Times New Roman" w:hAnsi="Times New Roman"/>
                <w:sz w:val="24"/>
                <w:szCs w:val="24"/>
              </w:rPr>
              <w:t>apskaitos spinto</w:t>
            </w:r>
            <w:r w:rsidR="00806152" w:rsidRPr="003876A6">
              <w:rPr>
                <w:rFonts w:ascii="Times New Roman" w:hAnsi="Times New Roman"/>
                <w:sz w:val="24"/>
                <w:szCs w:val="24"/>
              </w:rPr>
              <w:t>se</w:t>
            </w:r>
          </w:p>
        </w:tc>
      </w:tr>
      <w:tr w:rsidR="000C57C8" w:rsidRPr="0022537F" w14:paraId="027B074D" w14:textId="77777777" w:rsidTr="00641270">
        <w:tc>
          <w:tcPr>
            <w:tcW w:w="4644" w:type="dxa"/>
            <w:shd w:val="clear" w:color="auto" w:fill="auto"/>
            <w:vAlign w:val="center"/>
          </w:tcPr>
          <w:p w14:paraId="14A460CF" w14:textId="77777777" w:rsidR="000C57C8" w:rsidRPr="003876A6" w:rsidRDefault="000C57C8" w:rsidP="00480CBE">
            <w:pPr>
              <w:spacing w:after="0" w:line="240" w:lineRule="auto"/>
              <w:rPr>
                <w:rFonts w:ascii="Times New Roman" w:hAnsi="Times New Roman"/>
                <w:sz w:val="24"/>
                <w:szCs w:val="24"/>
              </w:rPr>
            </w:pPr>
            <w:r w:rsidRPr="003876A6">
              <w:rPr>
                <w:rFonts w:ascii="Times New Roman" w:hAnsi="Times New Roman"/>
                <w:sz w:val="24"/>
                <w:szCs w:val="24"/>
              </w:rPr>
              <w:t>Fotovoltinės sistemos monitoringo programinė įranga</w:t>
            </w:r>
          </w:p>
        </w:tc>
        <w:tc>
          <w:tcPr>
            <w:tcW w:w="4984" w:type="dxa"/>
            <w:shd w:val="clear" w:color="auto" w:fill="auto"/>
            <w:vAlign w:val="center"/>
          </w:tcPr>
          <w:p w14:paraId="01229814" w14:textId="77777777" w:rsidR="00806152" w:rsidRPr="003876A6" w:rsidRDefault="00806152" w:rsidP="00806152">
            <w:pPr>
              <w:pStyle w:val="TableParagraph"/>
              <w:spacing w:line="228" w:lineRule="auto"/>
              <w:ind w:left="102" w:right="113"/>
              <w:jc w:val="both"/>
            </w:pPr>
            <w:r w:rsidRPr="003876A6">
              <w:rPr>
                <w:rFonts w:ascii="Times New Roman" w:hAnsi="Times New Roman" w:cs="Times New Roman"/>
                <w:spacing w:val="-1"/>
                <w:sz w:val="24"/>
                <w:szCs w:val="24"/>
                <w:lang w:val="lt-LT"/>
              </w:rPr>
              <w:t>Turi</w:t>
            </w:r>
            <w:r w:rsidRPr="003876A6">
              <w:rPr>
                <w:rFonts w:ascii="Times New Roman" w:hAnsi="Times New Roman" w:cs="Times New Roman"/>
                <w:sz w:val="24"/>
                <w:szCs w:val="24"/>
                <w:lang w:val="lt-LT"/>
              </w:rPr>
              <w:t xml:space="preserve"> </w:t>
            </w:r>
            <w:r w:rsidRPr="003876A6">
              <w:rPr>
                <w:rFonts w:ascii="Times New Roman" w:hAnsi="Times New Roman" w:cs="Times New Roman"/>
                <w:spacing w:val="-2"/>
                <w:sz w:val="24"/>
                <w:szCs w:val="24"/>
                <w:lang w:val="lt-LT"/>
              </w:rPr>
              <w:t>būti</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įrengtas</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duomenų</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perdavimas</w:t>
            </w:r>
            <w:r w:rsidRPr="003876A6">
              <w:rPr>
                <w:rFonts w:ascii="Times New Roman" w:hAnsi="Times New Roman" w:cs="Times New Roman"/>
                <w:spacing w:val="29"/>
                <w:sz w:val="24"/>
                <w:szCs w:val="24"/>
                <w:lang w:val="lt-LT"/>
              </w:rPr>
              <w:t xml:space="preserve"> </w:t>
            </w:r>
            <w:r w:rsidRPr="003876A6">
              <w:rPr>
                <w:rFonts w:ascii="Times New Roman" w:hAnsi="Times New Roman" w:cs="Times New Roman"/>
                <w:spacing w:val="-1"/>
                <w:sz w:val="24"/>
                <w:szCs w:val="24"/>
                <w:lang w:val="lt-LT"/>
              </w:rPr>
              <w:t>naudojant</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internetinę</w:t>
            </w:r>
            <w:r w:rsidRPr="003876A6">
              <w:rPr>
                <w:rFonts w:ascii="Times New Roman" w:hAnsi="Times New Roman" w:cs="Times New Roman"/>
                <w:spacing w:val="1"/>
                <w:sz w:val="24"/>
                <w:szCs w:val="24"/>
                <w:lang w:val="lt-LT"/>
              </w:rPr>
              <w:t xml:space="preserve"> </w:t>
            </w:r>
            <w:r w:rsidRPr="003876A6">
              <w:rPr>
                <w:rFonts w:ascii="Times New Roman" w:hAnsi="Times New Roman" w:cs="Times New Roman"/>
                <w:spacing w:val="-1"/>
                <w:sz w:val="24"/>
                <w:szCs w:val="24"/>
                <w:lang w:val="lt-LT"/>
              </w:rPr>
              <w:t>prieigą,</w:t>
            </w:r>
            <w:r w:rsidRPr="003876A6">
              <w:rPr>
                <w:rFonts w:ascii="Times New Roman" w:hAnsi="Times New Roman" w:cs="Times New Roman"/>
                <w:sz w:val="24"/>
                <w:szCs w:val="24"/>
                <w:lang w:val="lt-LT"/>
              </w:rPr>
              <w:t xml:space="preserve"> </w:t>
            </w:r>
            <w:r w:rsidRPr="003876A6">
              <w:rPr>
                <w:rFonts w:ascii="Times New Roman" w:hAnsi="Times New Roman" w:cs="Times New Roman"/>
                <w:spacing w:val="-1"/>
                <w:sz w:val="24"/>
                <w:szCs w:val="24"/>
                <w:lang w:val="lt-LT"/>
              </w:rPr>
              <w:t>privalomas</w:t>
            </w:r>
            <w:r w:rsidRPr="003876A6">
              <w:rPr>
                <w:rFonts w:ascii="Times New Roman" w:hAnsi="Times New Roman" w:cs="Times New Roman"/>
                <w:spacing w:val="28"/>
                <w:sz w:val="24"/>
                <w:szCs w:val="24"/>
                <w:lang w:val="lt-LT"/>
              </w:rPr>
              <w:t xml:space="preserve"> </w:t>
            </w:r>
            <w:r w:rsidRPr="003876A6">
              <w:rPr>
                <w:rFonts w:ascii="Times New Roman" w:hAnsi="Times New Roman" w:cs="Times New Roman"/>
                <w:spacing w:val="-1"/>
                <w:sz w:val="24"/>
                <w:szCs w:val="24"/>
                <w:lang w:val="lt-LT"/>
              </w:rPr>
              <w:t>duomenų</w:t>
            </w:r>
            <w:r w:rsidRPr="003876A6">
              <w:rPr>
                <w:rFonts w:ascii="Times New Roman" w:hAnsi="Times New Roman" w:cs="Times New Roman"/>
                <w:sz w:val="24"/>
                <w:szCs w:val="24"/>
                <w:lang w:val="lt-LT"/>
              </w:rPr>
              <w:t xml:space="preserve"> </w:t>
            </w:r>
            <w:r w:rsidRPr="003876A6">
              <w:rPr>
                <w:rFonts w:ascii="Times New Roman" w:hAnsi="Times New Roman" w:cs="Times New Roman"/>
                <w:spacing w:val="-2"/>
                <w:sz w:val="24"/>
                <w:szCs w:val="24"/>
                <w:lang w:val="lt-LT"/>
              </w:rPr>
              <w:t>atvaizdavimas:</w:t>
            </w:r>
          </w:p>
          <w:p w14:paraId="2730F78E" w14:textId="77777777" w:rsidR="00806152" w:rsidRPr="003876A6" w:rsidRDefault="00806152" w:rsidP="00806152">
            <w:pPr>
              <w:pStyle w:val="ListParagraph"/>
              <w:widowControl w:val="0"/>
              <w:numPr>
                <w:ilvl w:val="0"/>
                <w:numId w:val="15"/>
              </w:numPr>
              <w:tabs>
                <w:tab w:val="left" w:pos="323"/>
              </w:tabs>
              <w:spacing w:line="243" w:lineRule="exact"/>
              <w:ind w:right="113" w:firstLine="0"/>
              <w:contextualSpacing/>
              <w:jc w:val="both"/>
            </w:pPr>
            <w:r w:rsidRPr="003876A6">
              <w:rPr>
                <w:spacing w:val="-1"/>
              </w:rPr>
              <w:t>Suminė</w:t>
            </w:r>
            <w:r w:rsidRPr="003876A6">
              <w:rPr>
                <w:spacing w:val="1"/>
              </w:rPr>
              <w:t xml:space="preserve"> </w:t>
            </w:r>
            <w:r w:rsidRPr="003876A6">
              <w:rPr>
                <w:spacing w:val="-1"/>
              </w:rPr>
              <w:t>pagaminta</w:t>
            </w:r>
            <w:r w:rsidRPr="003876A6">
              <w:t xml:space="preserve"> </w:t>
            </w:r>
            <w:r w:rsidRPr="003876A6">
              <w:rPr>
                <w:spacing w:val="-2"/>
              </w:rPr>
              <w:t>elektros</w:t>
            </w:r>
            <w:r w:rsidRPr="003876A6">
              <w:rPr>
                <w:spacing w:val="2"/>
              </w:rPr>
              <w:t xml:space="preserve"> </w:t>
            </w:r>
            <w:r w:rsidRPr="003876A6">
              <w:rPr>
                <w:spacing w:val="-1"/>
              </w:rPr>
              <w:t>energija;</w:t>
            </w:r>
          </w:p>
          <w:p w14:paraId="1C95D696" w14:textId="77777777" w:rsidR="00806152" w:rsidRPr="003876A6" w:rsidRDefault="00806152" w:rsidP="00806152">
            <w:pPr>
              <w:pStyle w:val="ListParagraph"/>
              <w:widowControl w:val="0"/>
              <w:numPr>
                <w:ilvl w:val="0"/>
                <w:numId w:val="15"/>
              </w:numPr>
              <w:tabs>
                <w:tab w:val="left" w:pos="323"/>
              </w:tabs>
              <w:spacing w:line="246" w:lineRule="exact"/>
              <w:ind w:left="323" w:right="113"/>
              <w:contextualSpacing/>
              <w:jc w:val="both"/>
            </w:pPr>
            <w:r w:rsidRPr="003876A6">
              <w:rPr>
                <w:spacing w:val="-1"/>
              </w:rPr>
              <w:t>Įtampos</w:t>
            </w:r>
            <w:r w:rsidRPr="003876A6">
              <w:t xml:space="preserve"> </w:t>
            </w:r>
            <w:r w:rsidRPr="003876A6">
              <w:rPr>
                <w:spacing w:val="-1"/>
              </w:rPr>
              <w:t>ir</w:t>
            </w:r>
            <w:r w:rsidRPr="003876A6">
              <w:rPr>
                <w:spacing w:val="1"/>
              </w:rPr>
              <w:t xml:space="preserve"> </w:t>
            </w:r>
            <w:r w:rsidRPr="003876A6">
              <w:rPr>
                <w:spacing w:val="-1"/>
              </w:rPr>
              <w:t>srovės</w:t>
            </w:r>
            <w:r w:rsidRPr="003876A6">
              <w:t xml:space="preserve"> </w:t>
            </w:r>
            <w:r w:rsidRPr="003876A6">
              <w:rPr>
                <w:spacing w:val="-1"/>
              </w:rPr>
              <w:t>kokybiniai</w:t>
            </w:r>
            <w:r w:rsidRPr="003876A6">
              <w:t xml:space="preserve"> </w:t>
            </w:r>
            <w:r w:rsidRPr="003876A6">
              <w:rPr>
                <w:spacing w:val="-1"/>
              </w:rPr>
              <w:t>rodikliai;</w:t>
            </w:r>
          </w:p>
          <w:p w14:paraId="3B55E8DC" w14:textId="77777777" w:rsidR="00806152" w:rsidRPr="003876A6" w:rsidRDefault="00806152" w:rsidP="00806152">
            <w:pPr>
              <w:pStyle w:val="ListParagraph"/>
              <w:widowControl w:val="0"/>
              <w:numPr>
                <w:ilvl w:val="0"/>
                <w:numId w:val="15"/>
              </w:numPr>
              <w:tabs>
                <w:tab w:val="left" w:pos="323"/>
              </w:tabs>
              <w:spacing w:line="246" w:lineRule="exact"/>
              <w:ind w:left="323" w:right="113"/>
              <w:contextualSpacing/>
              <w:jc w:val="both"/>
            </w:pPr>
            <w:r w:rsidRPr="003876A6">
              <w:rPr>
                <w:spacing w:val="-1"/>
              </w:rPr>
              <w:t>Momentinė</w:t>
            </w:r>
            <w:r w:rsidRPr="003876A6">
              <w:t xml:space="preserve"> </w:t>
            </w:r>
            <w:r w:rsidRPr="003876A6">
              <w:rPr>
                <w:spacing w:val="-2"/>
              </w:rPr>
              <w:t>generuojama</w:t>
            </w:r>
            <w:r w:rsidRPr="003876A6">
              <w:rPr>
                <w:spacing w:val="1"/>
              </w:rPr>
              <w:t xml:space="preserve"> </w:t>
            </w:r>
            <w:r w:rsidRPr="003876A6">
              <w:rPr>
                <w:spacing w:val="-1"/>
              </w:rPr>
              <w:t>galia;</w:t>
            </w:r>
          </w:p>
          <w:p w14:paraId="69D31021" w14:textId="77777777" w:rsidR="00806152" w:rsidRPr="003876A6" w:rsidRDefault="00806152" w:rsidP="00806152">
            <w:pPr>
              <w:pStyle w:val="ListParagraph"/>
              <w:widowControl w:val="0"/>
              <w:numPr>
                <w:ilvl w:val="0"/>
                <w:numId w:val="15"/>
              </w:numPr>
              <w:tabs>
                <w:tab w:val="left" w:pos="323"/>
              </w:tabs>
              <w:spacing w:before="7" w:line="244" w:lineRule="exact"/>
              <w:ind w:right="113" w:firstLine="0"/>
              <w:contextualSpacing/>
              <w:jc w:val="both"/>
            </w:pPr>
            <w:r w:rsidRPr="003876A6">
              <w:rPr>
                <w:spacing w:val="-1"/>
              </w:rPr>
              <w:t>Pagamintos</w:t>
            </w:r>
            <w:r w:rsidRPr="003876A6">
              <w:t xml:space="preserve"> </w:t>
            </w:r>
            <w:r w:rsidRPr="003876A6">
              <w:rPr>
                <w:spacing w:val="-1"/>
              </w:rPr>
              <w:t>elektros</w:t>
            </w:r>
            <w:r w:rsidRPr="003876A6">
              <w:t xml:space="preserve"> </w:t>
            </w:r>
            <w:r w:rsidRPr="003876A6">
              <w:rPr>
                <w:spacing w:val="-1"/>
              </w:rPr>
              <w:t>energijos</w:t>
            </w:r>
            <w:r w:rsidRPr="003876A6">
              <w:t xml:space="preserve"> </w:t>
            </w:r>
            <w:r w:rsidRPr="003876A6">
              <w:rPr>
                <w:spacing w:val="-2"/>
              </w:rPr>
              <w:t>kiekis</w:t>
            </w:r>
            <w:r w:rsidRPr="003876A6">
              <w:rPr>
                <w:spacing w:val="2"/>
              </w:rPr>
              <w:t xml:space="preserve"> </w:t>
            </w:r>
            <w:r w:rsidRPr="003876A6">
              <w:rPr>
                <w:spacing w:val="-1"/>
              </w:rPr>
              <w:t>pagal</w:t>
            </w:r>
            <w:r w:rsidRPr="003876A6">
              <w:rPr>
                <w:spacing w:val="21"/>
              </w:rPr>
              <w:t xml:space="preserve"> </w:t>
            </w:r>
            <w:r w:rsidRPr="003876A6">
              <w:rPr>
                <w:spacing w:val="-1"/>
              </w:rPr>
              <w:t>pasirinktą</w:t>
            </w:r>
            <w:r w:rsidRPr="003876A6">
              <w:t xml:space="preserve"> </w:t>
            </w:r>
            <w:r w:rsidRPr="003876A6">
              <w:rPr>
                <w:spacing w:val="-1"/>
              </w:rPr>
              <w:t>laikotarpį.</w:t>
            </w:r>
          </w:p>
          <w:p w14:paraId="611EC02A" w14:textId="77777777" w:rsidR="00806152" w:rsidRPr="003876A6" w:rsidRDefault="00806152" w:rsidP="00806152">
            <w:pPr>
              <w:pStyle w:val="TableParagraph"/>
              <w:spacing w:line="228" w:lineRule="auto"/>
              <w:ind w:left="102" w:right="113"/>
              <w:jc w:val="both"/>
              <w:rPr>
                <w:rFonts w:ascii="Times New Roman" w:hAnsi="Times New Roman" w:cs="Times New Roman"/>
                <w:spacing w:val="-2"/>
                <w:sz w:val="24"/>
                <w:szCs w:val="24"/>
                <w:lang w:val="lt-LT"/>
              </w:rPr>
            </w:pPr>
            <w:r w:rsidRPr="003876A6">
              <w:rPr>
                <w:rFonts w:ascii="Times New Roman" w:eastAsia="Times New Roman" w:hAnsi="Times New Roman" w:cs="Times New Roman"/>
                <w:spacing w:val="-1"/>
                <w:sz w:val="24"/>
                <w:szCs w:val="24"/>
                <w:lang w:val="x-none"/>
              </w:rPr>
              <w:t>G</w:t>
            </w:r>
            <w:r w:rsidRPr="003876A6">
              <w:rPr>
                <w:rFonts w:ascii="Times New Roman" w:eastAsia="Times New Roman" w:hAnsi="Times New Roman" w:cs="Times New Roman"/>
                <w:spacing w:val="-3"/>
                <w:sz w:val="24"/>
                <w:szCs w:val="24"/>
                <w:lang w:val="lt-LT"/>
              </w:rPr>
              <w:t>alimybė</w:t>
            </w:r>
            <w:r w:rsidRPr="003876A6">
              <w:rPr>
                <w:rFonts w:ascii="Times New Roman" w:eastAsia="Times New Roman" w:hAnsi="Times New Roman" w:cs="Times New Roman"/>
                <w:spacing w:val="1"/>
                <w:sz w:val="24"/>
                <w:szCs w:val="24"/>
                <w:lang w:val="lt-LT"/>
              </w:rPr>
              <w:t xml:space="preserve"> </w:t>
            </w:r>
            <w:r w:rsidRPr="003876A6">
              <w:rPr>
                <w:rFonts w:ascii="Times New Roman" w:eastAsia="Times New Roman" w:hAnsi="Times New Roman" w:cs="Times New Roman"/>
                <w:spacing w:val="-2"/>
                <w:sz w:val="24"/>
                <w:szCs w:val="24"/>
                <w:lang w:val="lt-LT"/>
              </w:rPr>
              <w:t>užsakovui</w:t>
            </w:r>
            <w:r w:rsidRPr="003876A6">
              <w:rPr>
                <w:rFonts w:ascii="Times New Roman" w:eastAsia="Times New Roman" w:hAnsi="Times New Roman" w:cs="Times New Roman"/>
                <w:sz w:val="24"/>
                <w:szCs w:val="24"/>
                <w:lang w:val="lt-LT"/>
              </w:rPr>
              <w:t xml:space="preserve"> internetu </w:t>
            </w:r>
            <w:r w:rsidRPr="003876A6">
              <w:rPr>
                <w:rFonts w:ascii="Times New Roman" w:eastAsia="Times New Roman" w:hAnsi="Times New Roman" w:cs="Times New Roman"/>
                <w:spacing w:val="-1"/>
                <w:sz w:val="24"/>
                <w:szCs w:val="24"/>
                <w:lang w:val="lt-LT"/>
              </w:rPr>
              <w:t>ir</w:t>
            </w:r>
            <w:r w:rsidRPr="003876A6">
              <w:rPr>
                <w:rFonts w:ascii="Times New Roman" w:eastAsia="Times New Roman" w:hAnsi="Times New Roman" w:cs="Times New Roman"/>
                <w:spacing w:val="1"/>
                <w:sz w:val="24"/>
                <w:szCs w:val="24"/>
                <w:lang w:val="lt-LT"/>
              </w:rPr>
              <w:t xml:space="preserve"> </w:t>
            </w:r>
            <w:r w:rsidRPr="003876A6">
              <w:rPr>
                <w:rFonts w:ascii="Times New Roman" w:eastAsia="Times New Roman" w:hAnsi="Times New Roman" w:cs="Times New Roman"/>
                <w:sz w:val="24"/>
                <w:szCs w:val="24"/>
                <w:lang w:val="lt-LT"/>
              </w:rPr>
              <w:t>per</w:t>
            </w:r>
            <w:r w:rsidRPr="003876A6">
              <w:rPr>
                <w:rFonts w:ascii="Times New Roman" w:eastAsia="Times New Roman" w:hAnsi="Times New Roman" w:cs="Times New Roman"/>
                <w:spacing w:val="36"/>
                <w:sz w:val="24"/>
                <w:szCs w:val="24"/>
                <w:lang w:val="lt-LT"/>
              </w:rPr>
              <w:t xml:space="preserve"> </w:t>
            </w:r>
            <w:r w:rsidRPr="003876A6">
              <w:rPr>
                <w:rFonts w:ascii="Times New Roman" w:eastAsia="Times New Roman" w:hAnsi="Times New Roman" w:cs="Times New Roman"/>
                <w:sz w:val="24"/>
                <w:szCs w:val="24"/>
                <w:lang w:val="lt-LT"/>
              </w:rPr>
              <w:t xml:space="preserve">mobiliuosius įrenginius </w:t>
            </w:r>
            <w:r w:rsidRPr="003876A6">
              <w:rPr>
                <w:rFonts w:ascii="Times New Roman" w:eastAsia="Times New Roman" w:hAnsi="Times New Roman" w:cs="Times New Roman"/>
                <w:spacing w:val="-1"/>
                <w:sz w:val="24"/>
                <w:szCs w:val="24"/>
                <w:lang w:val="lt-LT"/>
              </w:rPr>
              <w:t>stebėti</w:t>
            </w:r>
            <w:r w:rsidRPr="003876A6">
              <w:rPr>
                <w:rFonts w:ascii="Times New Roman" w:eastAsia="Times New Roman" w:hAnsi="Times New Roman" w:cs="Times New Roman"/>
                <w:sz w:val="24"/>
                <w:szCs w:val="24"/>
                <w:lang w:val="lt-LT"/>
              </w:rPr>
              <w:t xml:space="preserve"> šiuos</w:t>
            </w:r>
            <w:r w:rsidRPr="003876A6">
              <w:rPr>
                <w:rFonts w:ascii="Times New Roman" w:eastAsia="Times New Roman" w:hAnsi="Times New Roman" w:cs="Times New Roman"/>
                <w:spacing w:val="26"/>
                <w:sz w:val="24"/>
                <w:szCs w:val="24"/>
                <w:lang w:val="lt-LT"/>
              </w:rPr>
              <w:t xml:space="preserve"> </w:t>
            </w:r>
            <w:r w:rsidRPr="003876A6">
              <w:rPr>
                <w:rFonts w:ascii="Times New Roman" w:eastAsia="Times New Roman" w:hAnsi="Times New Roman" w:cs="Times New Roman"/>
                <w:sz w:val="24"/>
                <w:szCs w:val="24"/>
                <w:lang w:val="lt-LT"/>
              </w:rPr>
              <w:t xml:space="preserve">parametrus, </w:t>
            </w:r>
            <w:r w:rsidRPr="003876A6">
              <w:rPr>
                <w:rFonts w:ascii="Times New Roman" w:eastAsia="Times New Roman" w:hAnsi="Times New Roman" w:cs="Times New Roman"/>
                <w:spacing w:val="-1"/>
                <w:sz w:val="24"/>
                <w:szCs w:val="24"/>
                <w:lang w:val="lt-LT"/>
              </w:rPr>
              <w:t>bei,</w:t>
            </w:r>
            <w:r w:rsidRPr="003876A6">
              <w:rPr>
                <w:rFonts w:ascii="Times New Roman" w:eastAsia="Times New Roman" w:hAnsi="Times New Roman" w:cs="Times New Roman"/>
                <w:spacing w:val="-14"/>
                <w:sz w:val="24"/>
                <w:szCs w:val="24"/>
                <w:lang w:val="lt-LT"/>
              </w:rPr>
              <w:t xml:space="preserve"> </w:t>
            </w:r>
            <w:r w:rsidRPr="003876A6">
              <w:rPr>
                <w:rFonts w:ascii="Times New Roman" w:eastAsia="Times New Roman" w:hAnsi="Times New Roman" w:cs="Times New Roman"/>
                <w:spacing w:val="-2"/>
                <w:sz w:val="24"/>
                <w:szCs w:val="24"/>
                <w:lang w:val="lt-LT"/>
              </w:rPr>
              <w:t>AB „Energijos</w:t>
            </w:r>
            <w:r w:rsidRPr="003876A6">
              <w:rPr>
                <w:rFonts w:ascii="Times New Roman" w:eastAsia="Times New Roman" w:hAnsi="Times New Roman" w:cs="Times New Roman"/>
                <w:sz w:val="24"/>
                <w:szCs w:val="24"/>
                <w:lang w:val="lt-LT"/>
              </w:rPr>
              <w:t xml:space="preserve"> </w:t>
            </w:r>
            <w:r w:rsidRPr="003876A6">
              <w:rPr>
                <w:rFonts w:ascii="Times New Roman" w:eastAsia="Times New Roman" w:hAnsi="Times New Roman" w:cs="Times New Roman"/>
                <w:spacing w:val="-3"/>
                <w:sz w:val="24"/>
                <w:szCs w:val="24"/>
                <w:lang w:val="lt-LT"/>
              </w:rPr>
              <w:t>skirstymo</w:t>
            </w:r>
            <w:r w:rsidRPr="003876A6">
              <w:rPr>
                <w:rFonts w:ascii="Times New Roman" w:eastAsia="Times New Roman" w:hAnsi="Times New Roman" w:cs="Times New Roman"/>
                <w:spacing w:val="31"/>
                <w:sz w:val="24"/>
                <w:szCs w:val="24"/>
                <w:lang w:val="lt-LT"/>
              </w:rPr>
              <w:t xml:space="preserve"> </w:t>
            </w:r>
            <w:r w:rsidRPr="003876A6">
              <w:rPr>
                <w:rFonts w:ascii="Times New Roman" w:eastAsia="Times New Roman" w:hAnsi="Times New Roman" w:cs="Times New Roman"/>
                <w:spacing w:val="-1"/>
                <w:sz w:val="24"/>
                <w:szCs w:val="24"/>
                <w:lang w:val="lt-LT"/>
              </w:rPr>
              <w:t>operatorius“</w:t>
            </w:r>
            <w:r w:rsidRPr="003876A6">
              <w:rPr>
                <w:rFonts w:ascii="Times New Roman" w:eastAsia="Times New Roman" w:hAnsi="Times New Roman" w:cs="Times New Roman"/>
                <w:spacing w:val="-4"/>
                <w:sz w:val="24"/>
                <w:szCs w:val="24"/>
                <w:lang w:val="lt-LT"/>
              </w:rPr>
              <w:t xml:space="preserve"> </w:t>
            </w:r>
            <w:r w:rsidRPr="003876A6">
              <w:rPr>
                <w:rFonts w:ascii="Times New Roman" w:eastAsia="Times New Roman" w:hAnsi="Times New Roman" w:cs="Times New Roman"/>
                <w:spacing w:val="-3"/>
                <w:sz w:val="24"/>
                <w:szCs w:val="24"/>
                <w:lang w:val="lt-LT"/>
              </w:rPr>
              <w:t>(toliau</w:t>
            </w:r>
            <w:r w:rsidRPr="003876A6">
              <w:rPr>
                <w:rFonts w:ascii="Times New Roman" w:eastAsia="Times New Roman" w:hAnsi="Times New Roman" w:cs="Times New Roman"/>
                <w:spacing w:val="-9"/>
                <w:sz w:val="24"/>
                <w:szCs w:val="24"/>
                <w:lang w:val="lt-LT"/>
              </w:rPr>
              <w:t xml:space="preserve"> </w:t>
            </w:r>
            <w:r w:rsidRPr="003876A6">
              <w:rPr>
                <w:rFonts w:ascii="Times New Roman" w:eastAsia="Times New Roman" w:hAnsi="Times New Roman" w:cs="Times New Roman"/>
                <w:sz w:val="24"/>
                <w:szCs w:val="24"/>
                <w:lang w:val="lt-LT"/>
              </w:rPr>
              <w:t>–</w:t>
            </w:r>
            <w:r w:rsidRPr="003876A6">
              <w:rPr>
                <w:rFonts w:ascii="Times New Roman" w:eastAsia="Times New Roman" w:hAnsi="Times New Roman" w:cs="Times New Roman"/>
                <w:spacing w:val="-12"/>
                <w:sz w:val="24"/>
                <w:szCs w:val="24"/>
                <w:lang w:val="lt-LT"/>
              </w:rPr>
              <w:t xml:space="preserve"> </w:t>
            </w:r>
            <w:r w:rsidRPr="003876A6">
              <w:rPr>
                <w:rFonts w:ascii="Times New Roman" w:eastAsia="Times New Roman" w:hAnsi="Times New Roman" w:cs="Times New Roman"/>
                <w:spacing w:val="-2"/>
                <w:sz w:val="24"/>
                <w:szCs w:val="24"/>
                <w:lang w:val="lt-LT"/>
              </w:rPr>
              <w:t>ESO)</w:t>
            </w:r>
            <w:r w:rsidRPr="003876A6">
              <w:rPr>
                <w:rFonts w:ascii="Times New Roman" w:eastAsia="Times New Roman" w:hAnsi="Times New Roman" w:cs="Times New Roman"/>
                <w:spacing w:val="-1"/>
                <w:sz w:val="24"/>
                <w:szCs w:val="24"/>
                <w:lang w:val="lt-LT"/>
              </w:rPr>
              <w:t xml:space="preserve"> </w:t>
            </w:r>
            <w:r w:rsidRPr="003876A6">
              <w:rPr>
                <w:rFonts w:ascii="Times New Roman" w:eastAsia="Times New Roman" w:hAnsi="Times New Roman" w:cs="Times New Roman"/>
                <w:spacing w:val="-2"/>
                <w:sz w:val="24"/>
                <w:szCs w:val="24"/>
                <w:lang w:val="lt-LT"/>
              </w:rPr>
              <w:t>pareikalavus,</w:t>
            </w:r>
            <w:r w:rsidRPr="003876A6">
              <w:rPr>
                <w:rFonts w:ascii="Times New Roman" w:eastAsia="Times New Roman" w:hAnsi="Times New Roman" w:cs="Times New Roman"/>
                <w:sz w:val="24"/>
                <w:szCs w:val="24"/>
                <w:lang w:val="lt-LT"/>
              </w:rPr>
              <w:t xml:space="preserve"> </w:t>
            </w:r>
            <w:r w:rsidRPr="003876A6">
              <w:rPr>
                <w:rFonts w:ascii="Times New Roman" w:eastAsia="Times New Roman" w:hAnsi="Times New Roman" w:cs="Times New Roman"/>
                <w:spacing w:val="-2"/>
                <w:sz w:val="24"/>
                <w:szCs w:val="24"/>
                <w:lang w:val="lt-LT"/>
              </w:rPr>
              <w:t>stebėti</w:t>
            </w:r>
            <w:r w:rsidRPr="003876A6">
              <w:rPr>
                <w:rFonts w:ascii="Times New Roman" w:hAnsi="Times New Roman" w:cs="Times New Roman"/>
                <w:spacing w:val="-1"/>
                <w:sz w:val="24"/>
                <w:szCs w:val="24"/>
                <w:lang w:val="lt-LT"/>
              </w:rPr>
              <w:t xml:space="preserve"> ir </w:t>
            </w:r>
            <w:r w:rsidRPr="003876A6">
              <w:rPr>
                <w:rFonts w:ascii="Times New Roman" w:hAnsi="Times New Roman" w:cs="Times New Roman"/>
                <w:spacing w:val="-2"/>
                <w:sz w:val="24"/>
                <w:szCs w:val="24"/>
                <w:lang w:val="lt-LT"/>
              </w:rPr>
              <w:t>jiems.</w:t>
            </w:r>
          </w:p>
          <w:p w14:paraId="73BF06F6" w14:textId="77777777" w:rsidR="000C57C8" w:rsidRPr="003876A6" w:rsidRDefault="00806152" w:rsidP="003876A6">
            <w:pPr>
              <w:numPr>
                <w:ilvl w:val="0"/>
                <w:numId w:val="15"/>
              </w:numPr>
              <w:tabs>
                <w:tab w:val="clear" w:pos="720"/>
                <w:tab w:val="num" w:pos="460"/>
              </w:tabs>
              <w:spacing w:after="0" w:line="240" w:lineRule="auto"/>
              <w:ind w:left="319"/>
              <w:rPr>
                <w:rFonts w:ascii="Times New Roman" w:hAnsi="Times New Roman"/>
                <w:sz w:val="24"/>
                <w:szCs w:val="24"/>
              </w:rPr>
            </w:pPr>
            <w:r w:rsidRPr="003876A6">
              <w:rPr>
                <w:rFonts w:ascii="Times New Roman" w:hAnsi="Times New Roman"/>
                <w:sz w:val="24"/>
                <w:szCs w:val="24"/>
              </w:rPr>
              <w:t>Gedimų diagnostika ir monitoringas.</w:t>
            </w:r>
            <w:r w:rsidR="000C57C8" w:rsidRPr="003876A6">
              <w:rPr>
                <w:rFonts w:ascii="Times New Roman" w:hAnsi="Times New Roman"/>
                <w:sz w:val="24"/>
                <w:szCs w:val="24"/>
              </w:rPr>
              <w:t xml:space="preserve"> </w:t>
            </w:r>
          </w:p>
        </w:tc>
      </w:tr>
    </w:tbl>
    <w:p w14:paraId="44D3D93B" w14:textId="77777777" w:rsidR="00B233CF" w:rsidRDefault="00B233CF" w:rsidP="000C57C8">
      <w:pPr>
        <w:spacing w:after="0" w:line="240" w:lineRule="auto"/>
        <w:ind w:firstLine="567"/>
        <w:jc w:val="both"/>
        <w:rPr>
          <w:rFonts w:ascii="Times New Roman" w:hAnsi="Times New Roman"/>
          <w:b/>
          <w:sz w:val="24"/>
          <w:szCs w:val="24"/>
        </w:rPr>
      </w:pPr>
    </w:p>
    <w:p w14:paraId="0E41987C" w14:textId="77777777" w:rsidR="00B101C1" w:rsidRDefault="00B101C1" w:rsidP="00507A75">
      <w:pPr>
        <w:spacing w:after="0" w:line="240" w:lineRule="auto"/>
        <w:jc w:val="center"/>
        <w:rPr>
          <w:rFonts w:ascii="Times New Roman" w:eastAsia="Times New Roman" w:hAnsi="Times New Roman"/>
          <w:b/>
          <w:sz w:val="24"/>
          <w:szCs w:val="24"/>
          <w:u w:val="single"/>
          <w:shd w:val="clear" w:color="auto" w:fill="FFFFFF"/>
          <w:lang w:eastAsia="lt-LT"/>
        </w:rPr>
      </w:pPr>
    </w:p>
    <w:p w14:paraId="058394AF" w14:textId="77777777" w:rsidR="001B44F3" w:rsidRDefault="001B44F3" w:rsidP="00507A75">
      <w:pPr>
        <w:spacing w:after="0" w:line="240" w:lineRule="auto"/>
        <w:jc w:val="center"/>
        <w:rPr>
          <w:rFonts w:ascii="Times New Roman" w:eastAsia="Times New Roman" w:hAnsi="Times New Roman"/>
          <w:b/>
          <w:sz w:val="24"/>
          <w:szCs w:val="24"/>
          <w:u w:val="single"/>
          <w:shd w:val="clear" w:color="auto" w:fill="FFFFFF"/>
          <w:lang w:eastAsia="lt-LT"/>
        </w:rPr>
      </w:pPr>
      <w:r>
        <w:rPr>
          <w:rFonts w:ascii="Times New Roman" w:eastAsia="Times New Roman" w:hAnsi="Times New Roman"/>
          <w:b/>
          <w:sz w:val="24"/>
          <w:szCs w:val="24"/>
          <w:u w:val="single"/>
          <w:shd w:val="clear" w:color="auto" w:fill="FFFFFF"/>
          <w:lang w:eastAsia="lt-LT"/>
        </w:rPr>
        <w:t>RANGOS DARBAI</w:t>
      </w:r>
    </w:p>
    <w:p w14:paraId="23EBA391" w14:textId="77777777" w:rsidR="001B44F3" w:rsidRDefault="001B44F3" w:rsidP="00507A75">
      <w:pPr>
        <w:spacing w:after="0" w:line="240" w:lineRule="auto"/>
        <w:jc w:val="center"/>
        <w:rPr>
          <w:rFonts w:ascii="Times New Roman" w:eastAsia="Times New Roman" w:hAnsi="Times New Roman"/>
          <w:b/>
          <w:sz w:val="24"/>
          <w:szCs w:val="24"/>
          <w:u w:val="single"/>
          <w:shd w:val="clear" w:color="auto" w:fill="FFFFFF"/>
          <w:lang w:eastAsia="lt-LT"/>
        </w:rPr>
      </w:pPr>
    </w:p>
    <w:p w14:paraId="21EEA8AD" w14:textId="77777777" w:rsidR="006D1534" w:rsidRDefault="006D1534" w:rsidP="00843726">
      <w:pPr>
        <w:spacing w:after="0" w:line="240" w:lineRule="auto"/>
        <w:ind w:firstLine="567"/>
        <w:jc w:val="both"/>
        <w:rPr>
          <w:rFonts w:ascii="Times New Roman" w:hAnsi="Times New Roman"/>
          <w:sz w:val="24"/>
          <w:szCs w:val="24"/>
        </w:rPr>
      </w:pPr>
    </w:p>
    <w:p w14:paraId="5BC9B4C3" w14:textId="77777777" w:rsidR="007B22F7" w:rsidRPr="00FB1D8C" w:rsidRDefault="007B22F7" w:rsidP="00843726">
      <w:pPr>
        <w:spacing w:after="0" w:line="240" w:lineRule="auto"/>
        <w:ind w:firstLine="567"/>
        <w:jc w:val="both"/>
        <w:rPr>
          <w:rFonts w:ascii="Times New Roman" w:hAnsi="Times New Roman"/>
          <w:sz w:val="24"/>
          <w:szCs w:val="24"/>
        </w:rPr>
      </w:pPr>
      <w:r w:rsidRPr="00FB1D8C">
        <w:rPr>
          <w:rFonts w:ascii="Times New Roman" w:hAnsi="Times New Roman"/>
          <w:sz w:val="24"/>
          <w:szCs w:val="24"/>
        </w:rPr>
        <w:t>Rangovas pagal parengtą</w:t>
      </w:r>
      <w:r w:rsidR="0047278C" w:rsidRPr="00FB1D8C">
        <w:rPr>
          <w:rFonts w:ascii="Times New Roman" w:hAnsi="Times New Roman"/>
          <w:sz w:val="24"/>
          <w:szCs w:val="24"/>
        </w:rPr>
        <w:t xml:space="preserve"> </w:t>
      </w:r>
      <w:r w:rsidR="001B44F3">
        <w:rPr>
          <w:rFonts w:ascii="Times New Roman" w:hAnsi="Times New Roman"/>
          <w:sz w:val="24"/>
          <w:szCs w:val="24"/>
        </w:rPr>
        <w:t>projektą</w:t>
      </w:r>
      <w:r w:rsidR="001B44F3" w:rsidRPr="00FB1D8C">
        <w:rPr>
          <w:rFonts w:ascii="Times New Roman" w:hAnsi="Times New Roman"/>
          <w:sz w:val="24"/>
          <w:szCs w:val="24"/>
        </w:rPr>
        <w:t xml:space="preserve"> </w:t>
      </w:r>
      <w:r w:rsidRPr="00FB1D8C">
        <w:rPr>
          <w:rFonts w:ascii="Times New Roman" w:hAnsi="Times New Roman"/>
          <w:sz w:val="24"/>
          <w:szCs w:val="24"/>
        </w:rPr>
        <w:t xml:space="preserve">atlieka </w:t>
      </w:r>
      <w:r w:rsidR="00F40668">
        <w:rPr>
          <w:rFonts w:ascii="Times New Roman" w:hAnsi="Times New Roman"/>
          <w:sz w:val="24"/>
          <w:szCs w:val="24"/>
        </w:rPr>
        <w:t>visus darbus įrengdamas fotovoltinę elektrinę.</w:t>
      </w:r>
      <w:r w:rsidRPr="00FB1D8C">
        <w:rPr>
          <w:rFonts w:ascii="Times New Roman" w:hAnsi="Times New Roman"/>
          <w:sz w:val="24"/>
          <w:szCs w:val="24"/>
        </w:rPr>
        <w:t xml:space="preserve"> Statybos darbus rangovas vykdo nenusižengdamas LR galiojantiems teisės aktų reikalavimams</w:t>
      </w:r>
      <w:r w:rsidR="0005194E" w:rsidRPr="00FB1D8C">
        <w:rPr>
          <w:rFonts w:ascii="Times New Roman" w:hAnsi="Times New Roman"/>
          <w:sz w:val="24"/>
          <w:szCs w:val="24"/>
        </w:rPr>
        <w:t>.</w:t>
      </w:r>
    </w:p>
    <w:p w14:paraId="6428745B" w14:textId="77777777" w:rsidR="0064034C" w:rsidRPr="00FB1D8C" w:rsidRDefault="0064034C" w:rsidP="00843726">
      <w:pPr>
        <w:spacing w:after="0" w:line="240" w:lineRule="auto"/>
        <w:ind w:firstLine="567"/>
        <w:jc w:val="both"/>
        <w:rPr>
          <w:rFonts w:ascii="Times New Roman" w:hAnsi="Times New Roman"/>
          <w:sz w:val="24"/>
          <w:szCs w:val="24"/>
        </w:rPr>
      </w:pPr>
      <w:r w:rsidRPr="00FB1D8C">
        <w:rPr>
          <w:rFonts w:ascii="Times New Roman" w:hAnsi="Times New Roman"/>
          <w:sz w:val="24"/>
          <w:szCs w:val="24"/>
        </w:rPr>
        <w:t>Visi gaminiai, medžiagos ir įrengimai, tiekiami šiam objektui</w:t>
      </w:r>
      <w:r w:rsidR="00952362">
        <w:rPr>
          <w:rFonts w:ascii="Times New Roman" w:hAnsi="Times New Roman"/>
          <w:sz w:val="24"/>
          <w:szCs w:val="24"/>
        </w:rPr>
        <w:t>,</w:t>
      </w:r>
      <w:r w:rsidRPr="00FB1D8C">
        <w:rPr>
          <w:rFonts w:ascii="Times New Roman" w:hAnsi="Times New Roman"/>
          <w:sz w:val="24"/>
          <w:szCs w:val="24"/>
        </w:rPr>
        <w:t xml:space="preserve"> turi būti nauji</w:t>
      </w:r>
      <w:r w:rsidR="0047278C" w:rsidRPr="00FB1D8C">
        <w:rPr>
          <w:rFonts w:ascii="Times New Roman" w:hAnsi="Times New Roman"/>
          <w:sz w:val="24"/>
          <w:szCs w:val="24"/>
        </w:rPr>
        <w:t>,</w:t>
      </w:r>
      <w:r w:rsidR="0047278C" w:rsidRPr="00FB1D8C">
        <w:rPr>
          <w:rFonts w:ascii="Times New Roman" w:eastAsia="Times New Roman" w:hAnsi="Times New Roman"/>
          <w:sz w:val="24"/>
          <w:szCs w:val="24"/>
          <w:shd w:val="clear" w:color="auto" w:fill="FFFFFF"/>
        </w:rPr>
        <w:t xml:space="preserve"> kokybiški</w:t>
      </w:r>
      <w:r w:rsidR="00952362">
        <w:rPr>
          <w:rFonts w:ascii="Times New Roman" w:eastAsia="Times New Roman" w:hAnsi="Times New Roman"/>
          <w:sz w:val="24"/>
          <w:szCs w:val="24"/>
          <w:shd w:val="clear" w:color="auto" w:fill="FFFFFF"/>
        </w:rPr>
        <w:t>,</w:t>
      </w:r>
      <w:r w:rsidR="0047278C" w:rsidRPr="00FB1D8C">
        <w:rPr>
          <w:rFonts w:ascii="Times New Roman" w:eastAsia="Times New Roman" w:hAnsi="Times New Roman"/>
          <w:sz w:val="24"/>
          <w:szCs w:val="24"/>
          <w:shd w:val="clear" w:color="auto" w:fill="FFFFFF"/>
        </w:rPr>
        <w:t xml:space="preserve"> su jų kilmę ir kokybę patvirtinančiais techniniais dokumentais,</w:t>
      </w:r>
      <w:r w:rsidRPr="00FB1D8C">
        <w:rPr>
          <w:rFonts w:ascii="Times New Roman" w:hAnsi="Times New Roman"/>
          <w:sz w:val="24"/>
          <w:szCs w:val="24"/>
        </w:rPr>
        <w:t xml:space="preserve"> sertifikuoti pagal galiojančių teisinių  </w:t>
      </w:r>
      <w:r w:rsidRPr="00FB1D8C">
        <w:rPr>
          <w:rFonts w:ascii="Times New Roman" w:hAnsi="Times New Roman"/>
          <w:sz w:val="24"/>
          <w:szCs w:val="24"/>
        </w:rPr>
        <w:lastRenderedPageBreak/>
        <w:t>dokumentų reikalavimus. Medžiagos ir gaminiai turi atitikti jiems keliamus techninius reikalavimus ir būti saugūs naudoti. Į statybos aikštelę pristatomi gaminiai ir medžiagos turi turėti galiojančius atitikties sertifikatus. Įrenginiai turi būti sumontuoti laikantis gamintojo instrukcijų.</w:t>
      </w:r>
    </w:p>
    <w:p w14:paraId="7F04A6E3" w14:textId="77777777" w:rsidR="008641DA" w:rsidRPr="00FB1D8C" w:rsidRDefault="006D1534" w:rsidP="008641D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I</w:t>
      </w:r>
      <w:r w:rsidR="008641DA" w:rsidRPr="00FB1D8C">
        <w:rPr>
          <w:rFonts w:ascii="Times New Roman" w:hAnsi="Times New Roman"/>
          <w:sz w:val="24"/>
          <w:szCs w:val="24"/>
        </w:rPr>
        <w:t>nstaliavimo bei kitų darbų paskirtis - pagaminti, išbandyti, pristatyti į vietą, sumontuoti, pademonstruoti, perduoti ir išlaikyti nurodytas sistemas užbaigtoje ir visiškai eksploatuojamoje būklėje. Visi darbai, kurie gali būti pagr</w:t>
      </w:r>
      <w:r w:rsidR="00952362">
        <w:rPr>
          <w:rFonts w:ascii="Times New Roman" w:hAnsi="Times New Roman"/>
          <w:sz w:val="24"/>
          <w:szCs w:val="24"/>
        </w:rPr>
        <w:t>į</w:t>
      </w:r>
      <w:r w:rsidR="008641DA" w:rsidRPr="00FB1D8C">
        <w:rPr>
          <w:rFonts w:ascii="Times New Roman" w:hAnsi="Times New Roman"/>
          <w:sz w:val="24"/>
          <w:szCs w:val="24"/>
        </w:rPr>
        <w:t>stai laikomi būtinais instaliavimo darbų užbaigimui ir tinkamam sistemų eksploatavimui, turi būti privalom</w:t>
      </w:r>
      <w:r w:rsidR="00952362">
        <w:rPr>
          <w:rFonts w:ascii="Times New Roman" w:hAnsi="Times New Roman"/>
          <w:sz w:val="24"/>
          <w:szCs w:val="24"/>
        </w:rPr>
        <w:t>a</w:t>
      </w:r>
      <w:r w:rsidR="008641DA" w:rsidRPr="00FB1D8C">
        <w:rPr>
          <w:rFonts w:ascii="Times New Roman" w:hAnsi="Times New Roman"/>
          <w:sz w:val="24"/>
          <w:szCs w:val="24"/>
        </w:rPr>
        <w:t>i atli</w:t>
      </w:r>
      <w:r w:rsidR="00952362">
        <w:rPr>
          <w:rFonts w:ascii="Times New Roman" w:hAnsi="Times New Roman"/>
          <w:sz w:val="24"/>
          <w:szCs w:val="24"/>
        </w:rPr>
        <w:t>e</w:t>
      </w:r>
      <w:r w:rsidR="008641DA" w:rsidRPr="00FB1D8C">
        <w:rPr>
          <w:rFonts w:ascii="Times New Roman" w:hAnsi="Times New Roman"/>
          <w:sz w:val="24"/>
          <w:szCs w:val="24"/>
        </w:rPr>
        <w:t>k</w:t>
      </w:r>
      <w:r w:rsidR="00952362">
        <w:rPr>
          <w:rFonts w:ascii="Times New Roman" w:hAnsi="Times New Roman"/>
          <w:sz w:val="24"/>
          <w:szCs w:val="24"/>
        </w:rPr>
        <w:t>ami</w:t>
      </w:r>
      <w:r w:rsidR="008641DA" w:rsidRPr="00FB1D8C">
        <w:rPr>
          <w:rFonts w:ascii="Times New Roman" w:hAnsi="Times New Roman"/>
          <w:sz w:val="24"/>
          <w:szCs w:val="24"/>
        </w:rPr>
        <w:t xml:space="preserve"> nepriklausomai nuo to, ar jie yra parodyti brėžiniuose arba apibūdinti aiškinamajame rašte</w:t>
      </w:r>
      <w:r w:rsidR="00952362">
        <w:rPr>
          <w:rFonts w:ascii="Times New Roman" w:hAnsi="Times New Roman"/>
          <w:sz w:val="24"/>
          <w:szCs w:val="24"/>
        </w:rPr>
        <w:t>,</w:t>
      </w:r>
      <w:r w:rsidR="008641DA" w:rsidRPr="00FB1D8C">
        <w:rPr>
          <w:rFonts w:ascii="Times New Roman" w:hAnsi="Times New Roman"/>
          <w:sz w:val="24"/>
          <w:szCs w:val="24"/>
        </w:rPr>
        <w:t xml:space="preserve"> ar techninėse specifikacijose</w:t>
      </w:r>
      <w:r w:rsidR="00952362">
        <w:rPr>
          <w:rFonts w:ascii="Times New Roman" w:hAnsi="Times New Roman"/>
          <w:sz w:val="24"/>
          <w:szCs w:val="24"/>
        </w:rPr>
        <w:t>,</w:t>
      </w:r>
      <w:r w:rsidR="008641DA" w:rsidRPr="00FB1D8C">
        <w:rPr>
          <w:rFonts w:ascii="Times New Roman" w:hAnsi="Times New Roman"/>
          <w:sz w:val="24"/>
          <w:szCs w:val="24"/>
        </w:rPr>
        <w:t xml:space="preserve"> ar ne. Rangovas turi garantuoti, kad visa sistemų įranga ir medžiagos būtų tinkamos </w:t>
      </w:r>
      <w:r w:rsidR="00952362">
        <w:rPr>
          <w:rFonts w:ascii="Times New Roman" w:hAnsi="Times New Roman"/>
          <w:sz w:val="24"/>
          <w:szCs w:val="24"/>
        </w:rPr>
        <w:t>bei</w:t>
      </w:r>
      <w:r w:rsidR="008641DA" w:rsidRPr="00FB1D8C">
        <w:rPr>
          <w:rFonts w:ascii="Times New Roman" w:hAnsi="Times New Roman"/>
          <w:sz w:val="24"/>
          <w:szCs w:val="24"/>
        </w:rPr>
        <w:t xml:space="preserve"> pakankamai galingos, kad b</w:t>
      </w:r>
      <w:r w:rsidR="00D03540" w:rsidRPr="00FB1D8C">
        <w:rPr>
          <w:rFonts w:ascii="Times New Roman" w:hAnsi="Times New Roman"/>
          <w:sz w:val="24"/>
          <w:szCs w:val="24"/>
        </w:rPr>
        <w:t>ū</w:t>
      </w:r>
      <w:r w:rsidR="008641DA" w:rsidRPr="00FB1D8C">
        <w:rPr>
          <w:rFonts w:ascii="Times New Roman" w:hAnsi="Times New Roman"/>
          <w:sz w:val="24"/>
          <w:szCs w:val="24"/>
        </w:rPr>
        <w:t>t</w:t>
      </w:r>
      <w:r w:rsidR="00D03540" w:rsidRPr="00FB1D8C">
        <w:rPr>
          <w:rFonts w:ascii="Times New Roman" w:hAnsi="Times New Roman"/>
          <w:sz w:val="24"/>
          <w:szCs w:val="24"/>
        </w:rPr>
        <w:t>ų</w:t>
      </w:r>
      <w:r w:rsidR="008641DA" w:rsidRPr="00FB1D8C">
        <w:rPr>
          <w:rFonts w:ascii="Times New Roman" w:hAnsi="Times New Roman"/>
          <w:sz w:val="24"/>
          <w:szCs w:val="24"/>
        </w:rPr>
        <w:t xml:space="preserve"> įvykdyti joms keliami veikimo reikalavimai. Rangov</w:t>
      </w:r>
      <w:r w:rsidR="00F40668">
        <w:rPr>
          <w:rFonts w:ascii="Times New Roman" w:hAnsi="Times New Roman"/>
          <w:sz w:val="24"/>
          <w:szCs w:val="24"/>
        </w:rPr>
        <w:t>as</w:t>
      </w:r>
      <w:r w:rsidR="008641DA" w:rsidRPr="00FB1D8C">
        <w:rPr>
          <w:rFonts w:ascii="Times New Roman" w:hAnsi="Times New Roman"/>
          <w:sz w:val="24"/>
          <w:szCs w:val="24"/>
        </w:rPr>
        <w:t xml:space="preserve"> </w:t>
      </w:r>
      <w:r w:rsidR="00F40668">
        <w:rPr>
          <w:rFonts w:ascii="Times New Roman" w:hAnsi="Times New Roman"/>
          <w:sz w:val="24"/>
          <w:szCs w:val="24"/>
        </w:rPr>
        <w:t>turi atlikti</w:t>
      </w:r>
      <w:r w:rsidR="008641DA" w:rsidRPr="00FB1D8C">
        <w:rPr>
          <w:rFonts w:ascii="Times New Roman" w:hAnsi="Times New Roman"/>
          <w:sz w:val="24"/>
          <w:szCs w:val="24"/>
        </w:rPr>
        <w:t xml:space="preserve"> apmokym</w:t>
      </w:r>
      <w:r w:rsidR="00F40668">
        <w:rPr>
          <w:rFonts w:ascii="Times New Roman" w:hAnsi="Times New Roman"/>
          <w:sz w:val="24"/>
          <w:szCs w:val="24"/>
        </w:rPr>
        <w:t>us</w:t>
      </w:r>
      <w:r w:rsidR="008641DA" w:rsidRPr="00FB1D8C">
        <w:rPr>
          <w:rFonts w:ascii="Times New Roman" w:hAnsi="Times New Roman"/>
          <w:sz w:val="24"/>
          <w:szCs w:val="24"/>
        </w:rPr>
        <w:t xml:space="preserve"> statybos vietoje montavimo ir derinimo metu. Visi projekte numatyti prietaisai, įrengimai, elektros aparatūra, elektros skydai, kabeliai, montažin</w:t>
      </w:r>
      <w:r w:rsidR="00F84286">
        <w:rPr>
          <w:rFonts w:ascii="Times New Roman" w:hAnsi="Times New Roman"/>
          <w:sz w:val="24"/>
          <w:szCs w:val="24"/>
        </w:rPr>
        <w:t>ė</w:t>
      </w:r>
      <w:r w:rsidR="008641DA" w:rsidRPr="00FB1D8C">
        <w:rPr>
          <w:rFonts w:ascii="Times New Roman" w:hAnsi="Times New Roman"/>
          <w:sz w:val="24"/>
          <w:szCs w:val="24"/>
        </w:rPr>
        <w:t>s medžiagos ir gaminiai turi būti pažymėti CE žymėjimu, patvirtinančiu jų atitikt</w:t>
      </w:r>
      <w:r w:rsidR="00F84286">
        <w:rPr>
          <w:rFonts w:ascii="Times New Roman" w:hAnsi="Times New Roman"/>
          <w:sz w:val="24"/>
          <w:szCs w:val="24"/>
        </w:rPr>
        <w:t>į</w:t>
      </w:r>
      <w:r w:rsidR="008641DA" w:rsidRPr="00FB1D8C">
        <w:rPr>
          <w:rFonts w:ascii="Times New Roman" w:hAnsi="Times New Roman"/>
          <w:sz w:val="24"/>
          <w:szCs w:val="24"/>
        </w:rPr>
        <w:t>, turėti atitikties deklaracij</w:t>
      </w:r>
      <w:r w:rsidR="00F84286">
        <w:rPr>
          <w:rFonts w:ascii="Times New Roman" w:hAnsi="Times New Roman"/>
          <w:sz w:val="24"/>
          <w:szCs w:val="24"/>
        </w:rPr>
        <w:t>ą</w:t>
      </w:r>
      <w:r w:rsidR="008641DA" w:rsidRPr="00FB1D8C">
        <w:rPr>
          <w:rFonts w:ascii="Times New Roman" w:hAnsi="Times New Roman"/>
          <w:sz w:val="24"/>
          <w:szCs w:val="24"/>
        </w:rPr>
        <w:t xml:space="preserve"> arba </w:t>
      </w:r>
      <w:r w:rsidR="00F84286">
        <w:rPr>
          <w:rFonts w:ascii="Times New Roman" w:hAnsi="Times New Roman"/>
          <w:sz w:val="24"/>
          <w:szCs w:val="24"/>
        </w:rPr>
        <w:t xml:space="preserve">būti </w:t>
      </w:r>
      <w:r w:rsidR="008641DA" w:rsidRPr="00FB1D8C">
        <w:rPr>
          <w:rFonts w:ascii="Times New Roman" w:hAnsi="Times New Roman"/>
          <w:sz w:val="24"/>
          <w:szCs w:val="24"/>
        </w:rPr>
        <w:t xml:space="preserve">sertifikuoti Lietuvoje. </w:t>
      </w:r>
    </w:p>
    <w:p w14:paraId="70835EE1" w14:textId="77777777" w:rsidR="0005194E" w:rsidRPr="00FB1D8C" w:rsidRDefault="0046131E" w:rsidP="00843726">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 xml:space="preserve">Baigus statybos darbus </w:t>
      </w:r>
      <w:r w:rsidR="000666FD" w:rsidRPr="00FB1D8C">
        <w:rPr>
          <w:rFonts w:ascii="Times New Roman" w:eastAsia="Times New Roman" w:hAnsi="Times New Roman"/>
          <w:sz w:val="24"/>
          <w:szCs w:val="24"/>
          <w:shd w:val="clear" w:color="auto" w:fill="FFFFFF"/>
          <w:lang w:eastAsia="lt-LT"/>
        </w:rPr>
        <w:t xml:space="preserve">rangovas </w:t>
      </w:r>
      <w:r w:rsidRPr="00FB1D8C">
        <w:rPr>
          <w:rFonts w:ascii="Times New Roman" w:eastAsia="Times New Roman" w:hAnsi="Times New Roman"/>
          <w:sz w:val="24"/>
          <w:szCs w:val="24"/>
          <w:shd w:val="clear" w:color="auto" w:fill="FFFFFF"/>
          <w:lang w:eastAsia="lt-LT"/>
        </w:rPr>
        <w:t>gau</w:t>
      </w:r>
      <w:r w:rsidR="00570461" w:rsidRPr="00FB1D8C">
        <w:rPr>
          <w:rFonts w:ascii="Times New Roman" w:eastAsia="Times New Roman" w:hAnsi="Times New Roman"/>
          <w:sz w:val="24"/>
          <w:szCs w:val="24"/>
          <w:shd w:val="clear" w:color="auto" w:fill="FFFFFF"/>
          <w:lang w:eastAsia="lt-LT"/>
        </w:rPr>
        <w:t>na</w:t>
      </w:r>
      <w:r w:rsidRPr="00FB1D8C">
        <w:rPr>
          <w:rFonts w:ascii="Times New Roman" w:eastAsia="Times New Roman" w:hAnsi="Times New Roman"/>
          <w:sz w:val="24"/>
          <w:szCs w:val="24"/>
          <w:shd w:val="clear" w:color="auto" w:fill="FFFFFF"/>
          <w:lang w:eastAsia="lt-LT"/>
        </w:rPr>
        <w:t xml:space="preserve"> visas būtinas pažymas tokio tipo darbų pabaig</w:t>
      </w:r>
      <w:r w:rsidR="00F84286">
        <w:rPr>
          <w:rFonts w:ascii="Times New Roman" w:eastAsia="Times New Roman" w:hAnsi="Times New Roman"/>
          <w:sz w:val="24"/>
          <w:szCs w:val="24"/>
          <w:shd w:val="clear" w:color="auto" w:fill="FFFFFF"/>
          <w:lang w:eastAsia="lt-LT"/>
        </w:rPr>
        <w:t>os įteisinimui</w:t>
      </w:r>
      <w:r w:rsidRPr="00FB1D8C">
        <w:rPr>
          <w:rFonts w:ascii="Times New Roman" w:eastAsia="Times New Roman" w:hAnsi="Times New Roman"/>
          <w:sz w:val="24"/>
          <w:szCs w:val="24"/>
          <w:shd w:val="clear" w:color="auto" w:fill="FFFFFF"/>
          <w:lang w:eastAsia="lt-LT"/>
        </w:rPr>
        <w:t>.</w:t>
      </w:r>
    </w:p>
    <w:p w14:paraId="7ADBC6DC" w14:textId="77777777" w:rsidR="00455685" w:rsidRPr="00EC0120" w:rsidRDefault="00455685" w:rsidP="00843726">
      <w:pPr>
        <w:spacing w:after="0" w:line="240" w:lineRule="auto"/>
        <w:ind w:firstLine="567"/>
        <w:jc w:val="both"/>
        <w:rPr>
          <w:rFonts w:ascii="Times New Roman" w:hAnsi="Times New Roman"/>
          <w:sz w:val="24"/>
          <w:szCs w:val="24"/>
        </w:rPr>
      </w:pPr>
      <w:r w:rsidRPr="00FB1D8C">
        <w:rPr>
          <w:rFonts w:ascii="Times New Roman" w:hAnsi="Times New Roman"/>
          <w:sz w:val="24"/>
          <w:szCs w:val="24"/>
        </w:rPr>
        <w:t>Saugaus darbo užtikrinimui</w:t>
      </w:r>
      <w:r w:rsidR="00717C90">
        <w:rPr>
          <w:rFonts w:ascii="Times New Roman" w:hAnsi="Times New Roman"/>
          <w:sz w:val="24"/>
          <w:szCs w:val="24"/>
        </w:rPr>
        <w:t>,</w:t>
      </w:r>
      <w:r w:rsidRPr="00FB1D8C">
        <w:rPr>
          <w:rFonts w:ascii="Times New Roman" w:hAnsi="Times New Roman"/>
          <w:sz w:val="24"/>
          <w:szCs w:val="24"/>
        </w:rPr>
        <w:t xml:space="preserve"> </w:t>
      </w:r>
      <w:r>
        <w:rPr>
          <w:rFonts w:ascii="Times New Roman" w:hAnsi="Times New Roman"/>
          <w:sz w:val="24"/>
          <w:szCs w:val="24"/>
        </w:rPr>
        <w:t>a</w:t>
      </w:r>
      <w:r w:rsidRPr="00FB1D8C">
        <w:rPr>
          <w:rFonts w:ascii="Times New Roman" w:hAnsi="Times New Roman"/>
          <w:sz w:val="24"/>
          <w:szCs w:val="24"/>
        </w:rPr>
        <w:t>tliekant montavimo ir derinimo darbus</w:t>
      </w:r>
      <w:r w:rsidR="00717C90">
        <w:rPr>
          <w:rFonts w:ascii="Times New Roman" w:hAnsi="Times New Roman"/>
          <w:sz w:val="24"/>
          <w:szCs w:val="24"/>
        </w:rPr>
        <w:t>,</w:t>
      </w:r>
      <w:r w:rsidRPr="00FB1D8C">
        <w:rPr>
          <w:rFonts w:ascii="Times New Roman" w:hAnsi="Times New Roman"/>
          <w:sz w:val="24"/>
          <w:szCs w:val="24"/>
        </w:rPr>
        <w:t xml:space="preserve"> reikia</w:t>
      </w:r>
      <w:r>
        <w:rPr>
          <w:rFonts w:ascii="Times New Roman" w:hAnsi="Times New Roman"/>
          <w:sz w:val="24"/>
          <w:szCs w:val="24"/>
        </w:rPr>
        <w:t xml:space="preserve"> griežtai </w:t>
      </w:r>
      <w:r w:rsidRPr="00EC0120">
        <w:rPr>
          <w:rFonts w:ascii="Times New Roman" w:hAnsi="Times New Roman"/>
          <w:sz w:val="24"/>
          <w:szCs w:val="24"/>
        </w:rPr>
        <w:t>vadovautis LR galiojanči</w:t>
      </w:r>
      <w:r w:rsidR="00717C90" w:rsidRPr="00EC0120">
        <w:rPr>
          <w:rFonts w:ascii="Times New Roman" w:hAnsi="Times New Roman"/>
          <w:sz w:val="24"/>
          <w:szCs w:val="24"/>
        </w:rPr>
        <w:t xml:space="preserve">ais tesiės aktais bei </w:t>
      </w:r>
      <w:r w:rsidRPr="00EC0120">
        <w:rPr>
          <w:rFonts w:ascii="Times New Roman" w:hAnsi="Times New Roman"/>
          <w:sz w:val="24"/>
          <w:szCs w:val="24"/>
        </w:rPr>
        <w:t>taisykl</w:t>
      </w:r>
      <w:r w:rsidR="00717C90" w:rsidRPr="00EC0120">
        <w:rPr>
          <w:rFonts w:ascii="Times New Roman" w:hAnsi="Times New Roman"/>
          <w:sz w:val="24"/>
          <w:szCs w:val="24"/>
        </w:rPr>
        <w:t>ėmis</w:t>
      </w:r>
      <w:r w:rsidR="004D36D6" w:rsidRPr="00EC0120">
        <w:rPr>
          <w:rFonts w:ascii="Times New Roman" w:hAnsi="Times New Roman"/>
          <w:sz w:val="24"/>
          <w:szCs w:val="24"/>
        </w:rPr>
        <w:t>.</w:t>
      </w:r>
    </w:p>
    <w:p w14:paraId="5C68E021" w14:textId="77777777" w:rsidR="004D36D6" w:rsidRPr="00EC0120" w:rsidRDefault="004D36D6" w:rsidP="00843726">
      <w:pPr>
        <w:spacing w:after="0" w:line="240" w:lineRule="auto"/>
        <w:ind w:firstLine="567"/>
        <w:jc w:val="both"/>
        <w:rPr>
          <w:rFonts w:ascii="Times New Roman" w:hAnsi="Times New Roman"/>
          <w:sz w:val="24"/>
          <w:szCs w:val="24"/>
        </w:rPr>
      </w:pPr>
      <w:r w:rsidRPr="00EC0120">
        <w:rPr>
          <w:rFonts w:ascii="Times New Roman" w:hAnsi="Times New Roman"/>
          <w:sz w:val="24"/>
          <w:szCs w:val="24"/>
        </w:rPr>
        <w:t>Pakraunant, iškraunant, perkeliant bei pastatant įrenginius į darbo vietą būtina juos saugoti nuo pažeidimų, atidžiai tvirtin</w:t>
      </w:r>
      <w:r w:rsidR="00717C90" w:rsidRPr="00EC0120">
        <w:rPr>
          <w:rFonts w:ascii="Times New Roman" w:hAnsi="Times New Roman"/>
          <w:sz w:val="24"/>
          <w:szCs w:val="24"/>
        </w:rPr>
        <w:t>ti</w:t>
      </w:r>
      <w:r w:rsidRPr="00EC0120">
        <w:rPr>
          <w:rFonts w:ascii="Times New Roman" w:hAnsi="Times New Roman"/>
          <w:sz w:val="24"/>
          <w:szCs w:val="24"/>
        </w:rPr>
        <w:t xml:space="preserve"> ir kel</w:t>
      </w:r>
      <w:r w:rsidR="00717C90" w:rsidRPr="00EC0120">
        <w:rPr>
          <w:rFonts w:ascii="Times New Roman" w:hAnsi="Times New Roman"/>
          <w:sz w:val="24"/>
          <w:szCs w:val="24"/>
        </w:rPr>
        <w:t>ti</w:t>
      </w:r>
      <w:r w:rsidRPr="00EC0120">
        <w:rPr>
          <w:rFonts w:ascii="Times New Roman" w:hAnsi="Times New Roman"/>
          <w:sz w:val="24"/>
          <w:szCs w:val="24"/>
        </w:rPr>
        <w:t xml:space="preserve"> tik </w:t>
      </w:r>
      <w:r w:rsidR="00717C90" w:rsidRPr="00EC0120">
        <w:rPr>
          <w:rFonts w:ascii="Times New Roman" w:hAnsi="Times New Roman"/>
          <w:sz w:val="24"/>
          <w:szCs w:val="24"/>
        </w:rPr>
        <w:t xml:space="preserve">laikantis </w:t>
      </w:r>
      <w:r w:rsidRPr="00EC0120">
        <w:rPr>
          <w:rFonts w:ascii="Times New Roman" w:hAnsi="Times New Roman"/>
          <w:sz w:val="24"/>
          <w:szCs w:val="24"/>
        </w:rPr>
        <w:t>gamintojo nurody</w:t>
      </w:r>
      <w:r w:rsidR="00717C90" w:rsidRPr="00EC0120">
        <w:rPr>
          <w:rFonts w:ascii="Times New Roman" w:hAnsi="Times New Roman"/>
          <w:sz w:val="24"/>
          <w:szCs w:val="24"/>
        </w:rPr>
        <w:t>mų</w:t>
      </w:r>
      <w:r w:rsidRPr="00EC0120">
        <w:rPr>
          <w:rFonts w:ascii="Times New Roman" w:hAnsi="Times New Roman"/>
          <w:sz w:val="24"/>
          <w:szCs w:val="24"/>
        </w:rPr>
        <w:t>.</w:t>
      </w:r>
    </w:p>
    <w:p w14:paraId="3E6B35B8" w14:textId="77777777" w:rsidR="00455685" w:rsidRPr="00EC0120" w:rsidRDefault="00455685" w:rsidP="001B44F3">
      <w:pPr>
        <w:spacing w:after="0" w:line="240" w:lineRule="auto"/>
        <w:jc w:val="both"/>
        <w:rPr>
          <w:rFonts w:ascii="Times New Roman" w:eastAsia="Times New Roman" w:hAnsi="Times New Roman"/>
          <w:b/>
          <w:sz w:val="24"/>
          <w:szCs w:val="24"/>
          <w:u w:val="single"/>
          <w:shd w:val="clear" w:color="auto" w:fill="FFFFFF"/>
          <w:lang w:eastAsia="lt-LT"/>
        </w:rPr>
      </w:pPr>
    </w:p>
    <w:sectPr w:rsidR="00455685" w:rsidRPr="00EC0120" w:rsidSect="003867EE">
      <w:footerReference w:type="default" r:id="rId8"/>
      <w:pgSz w:w="11906" w:h="16838"/>
      <w:pgMar w:top="567"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2D390" w14:textId="77777777" w:rsidR="005B06A0" w:rsidRDefault="005B06A0" w:rsidP="00750EE8">
      <w:pPr>
        <w:spacing w:after="0" w:line="240" w:lineRule="auto"/>
      </w:pPr>
      <w:r>
        <w:separator/>
      </w:r>
    </w:p>
  </w:endnote>
  <w:endnote w:type="continuationSeparator" w:id="0">
    <w:p w14:paraId="7751E21E" w14:textId="77777777" w:rsidR="005B06A0" w:rsidRDefault="005B06A0" w:rsidP="00750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A09F2" w14:textId="77777777" w:rsidR="00367C9B" w:rsidRDefault="00367C9B">
    <w:pPr>
      <w:pStyle w:val="Footer"/>
      <w:jc w:val="right"/>
    </w:pPr>
    <w:r>
      <w:fldChar w:fldCharType="begin"/>
    </w:r>
    <w:r>
      <w:instrText>PAGE   \* MERGEFORMAT</w:instrText>
    </w:r>
    <w:r>
      <w:fldChar w:fldCharType="separate"/>
    </w:r>
    <w:r w:rsidR="00565DFF">
      <w:rPr>
        <w:noProof/>
      </w:rPr>
      <w:t>3</w:t>
    </w:r>
    <w:r>
      <w:fldChar w:fldCharType="end"/>
    </w:r>
  </w:p>
  <w:p w14:paraId="798C6599" w14:textId="77777777" w:rsidR="00367C9B" w:rsidRDefault="00367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75621" w14:textId="77777777" w:rsidR="005B06A0" w:rsidRDefault="005B06A0" w:rsidP="00750EE8">
      <w:pPr>
        <w:spacing w:after="0" w:line="240" w:lineRule="auto"/>
      </w:pPr>
      <w:r>
        <w:separator/>
      </w:r>
    </w:p>
  </w:footnote>
  <w:footnote w:type="continuationSeparator" w:id="0">
    <w:p w14:paraId="4BA0D8A4" w14:textId="77777777" w:rsidR="005B06A0" w:rsidRDefault="005B06A0" w:rsidP="00750E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
      <w:numFmt w:val="decimal"/>
      <w:lvlText w:val="%1."/>
      <w:lvlJc w:val="left"/>
      <w:pPr>
        <w:tabs>
          <w:tab w:val="num" w:pos="720"/>
        </w:tabs>
        <w:ind w:left="102" w:hanging="221"/>
      </w:pPr>
      <w:rPr>
        <w:rFonts w:ascii="Times New Roman" w:eastAsia="Times New Roman" w:hAnsi="Times New Roman" w:cs="Times New Roman" w:hint="default"/>
        <w:sz w:val="22"/>
        <w:szCs w:val="22"/>
      </w:rPr>
    </w:lvl>
  </w:abstractNum>
  <w:abstractNum w:abstractNumId="1" w15:restartNumberingAfterBreak="0">
    <w:nsid w:val="02867784"/>
    <w:multiLevelType w:val="hybridMultilevel"/>
    <w:tmpl w:val="FBE2C064"/>
    <w:lvl w:ilvl="0" w:tplc="C262C696">
      <w:start w:val="1"/>
      <w:numFmt w:val="lowerLetter"/>
      <w:lvlText w:val="%1."/>
      <w:lvlJc w:val="left"/>
      <w:pPr>
        <w:tabs>
          <w:tab w:val="num" w:pos="964"/>
        </w:tabs>
        <w:ind w:left="106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D13D22"/>
    <w:multiLevelType w:val="hybridMultilevel"/>
    <w:tmpl w:val="8B32A04E"/>
    <w:lvl w:ilvl="0" w:tplc="8D5C8B82">
      <w:start w:val="1"/>
      <w:numFmt w:val="lowerLetter"/>
      <w:lvlText w:val="%1."/>
      <w:lvlJc w:val="left"/>
      <w:pPr>
        <w:tabs>
          <w:tab w:val="num" w:pos="964"/>
        </w:tabs>
        <w:ind w:left="1069" w:hanging="360"/>
      </w:pPr>
      <w:rPr>
        <w:rFonts w:hint="default"/>
        <w:color w:val="auto"/>
      </w:rPr>
    </w:lvl>
    <w:lvl w:ilvl="1" w:tplc="04270003" w:tentative="1">
      <w:start w:val="1"/>
      <w:numFmt w:val="bullet"/>
      <w:lvlText w:val="o"/>
      <w:lvlJc w:val="left"/>
      <w:pPr>
        <w:ind w:left="2072" w:hanging="360"/>
      </w:pPr>
      <w:rPr>
        <w:rFonts w:ascii="Courier New" w:hAnsi="Courier New" w:cs="Courier New" w:hint="default"/>
      </w:rPr>
    </w:lvl>
    <w:lvl w:ilvl="2" w:tplc="04270005" w:tentative="1">
      <w:start w:val="1"/>
      <w:numFmt w:val="bullet"/>
      <w:lvlText w:val=""/>
      <w:lvlJc w:val="left"/>
      <w:pPr>
        <w:ind w:left="2792" w:hanging="360"/>
      </w:pPr>
      <w:rPr>
        <w:rFonts w:ascii="Wingdings" w:hAnsi="Wingdings" w:hint="default"/>
      </w:rPr>
    </w:lvl>
    <w:lvl w:ilvl="3" w:tplc="04270001" w:tentative="1">
      <w:start w:val="1"/>
      <w:numFmt w:val="bullet"/>
      <w:lvlText w:val=""/>
      <w:lvlJc w:val="left"/>
      <w:pPr>
        <w:ind w:left="3512" w:hanging="360"/>
      </w:pPr>
      <w:rPr>
        <w:rFonts w:ascii="Symbol" w:hAnsi="Symbol" w:hint="default"/>
      </w:rPr>
    </w:lvl>
    <w:lvl w:ilvl="4" w:tplc="04270003" w:tentative="1">
      <w:start w:val="1"/>
      <w:numFmt w:val="bullet"/>
      <w:lvlText w:val="o"/>
      <w:lvlJc w:val="left"/>
      <w:pPr>
        <w:ind w:left="4232" w:hanging="360"/>
      </w:pPr>
      <w:rPr>
        <w:rFonts w:ascii="Courier New" w:hAnsi="Courier New" w:cs="Courier New" w:hint="default"/>
      </w:rPr>
    </w:lvl>
    <w:lvl w:ilvl="5" w:tplc="04270005" w:tentative="1">
      <w:start w:val="1"/>
      <w:numFmt w:val="bullet"/>
      <w:lvlText w:val=""/>
      <w:lvlJc w:val="left"/>
      <w:pPr>
        <w:ind w:left="4952" w:hanging="360"/>
      </w:pPr>
      <w:rPr>
        <w:rFonts w:ascii="Wingdings" w:hAnsi="Wingdings" w:hint="default"/>
      </w:rPr>
    </w:lvl>
    <w:lvl w:ilvl="6" w:tplc="04270001" w:tentative="1">
      <w:start w:val="1"/>
      <w:numFmt w:val="bullet"/>
      <w:lvlText w:val=""/>
      <w:lvlJc w:val="left"/>
      <w:pPr>
        <w:ind w:left="5672" w:hanging="360"/>
      </w:pPr>
      <w:rPr>
        <w:rFonts w:ascii="Symbol" w:hAnsi="Symbol" w:hint="default"/>
      </w:rPr>
    </w:lvl>
    <w:lvl w:ilvl="7" w:tplc="04270003" w:tentative="1">
      <w:start w:val="1"/>
      <w:numFmt w:val="bullet"/>
      <w:lvlText w:val="o"/>
      <w:lvlJc w:val="left"/>
      <w:pPr>
        <w:ind w:left="6392" w:hanging="360"/>
      </w:pPr>
      <w:rPr>
        <w:rFonts w:ascii="Courier New" w:hAnsi="Courier New" w:cs="Courier New" w:hint="default"/>
      </w:rPr>
    </w:lvl>
    <w:lvl w:ilvl="8" w:tplc="04270005" w:tentative="1">
      <w:start w:val="1"/>
      <w:numFmt w:val="bullet"/>
      <w:lvlText w:val=""/>
      <w:lvlJc w:val="left"/>
      <w:pPr>
        <w:ind w:left="7112" w:hanging="360"/>
      </w:pPr>
      <w:rPr>
        <w:rFonts w:ascii="Wingdings" w:hAnsi="Wingdings" w:hint="default"/>
      </w:rPr>
    </w:lvl>
  </w:abstractNum>
  <w:abstractNum w:abstractNumId="3" w15:restartNumberingAfterBreak="0">
    <w:nsid w:val="0EF040BF"/>
    <w:multiLevelType w:val="hybridMultilevel"/>
    <w:tmpl w:val="34FC22C6"/>
    <w:lvl w:ilvl="0" w:tplc="04270001">
      <w:start w:val="1"/>
      <w:numFmt w:val="bullet"/>
      <w:lvlText w:val=""/>
      <w:lvlJc w:val="left"/>
      <w:pPr>
        <w:ind w:left="1287" w:hanging="360"/>
      </w:pPr>
      <w:rPr>
        <w:rFonts w:ascii="Symbol" w:hAnsi="Symbol" w:hint="default"/>
        <w:color w:val="auto"/>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319721A6"/>
    <w:multiLevelType w:val="hybridMultilevel"/>
    <w:tmpl w:val="688A154A"/>
    <w:lvl w:ilvl="0" w:tplc="3244CEF0">
      <w:start w:val="1"/>
      <w:numFmt w:val="bullet"/>
      <w:lvlText w:val=""/>
      <w:lvlJc w:val="left"/>
      <w:pPr>
        <w:tabs>
          <w:tab w:val="num" w:pos="924"/>
        </w:tabs>
        <w:ind w:left="1457" w:hanging="530"/>
      </w:pPr>
      <w:rPr>
        <w:rFonts w:ascii="Symbol" w:hAnsi="Symbol" w:hint="default"/>
      </w:rPr>
    </w:lvl>
    <w:lvl w:ilvl="1" w:tplc="04270003" w:tentative="1">
      <w:start w:val="1"/>
      <w:numFmt w:val="bullet"/>
      <w:lvlText w:val="o"/>
      <w:lvlJc w:val="left"/>
      <w:pPr>
        <w:ind w:left="1930" w:hanging="360"/>
      </w:pPr>
      <w:rPr>
        <w:rFonts w:ascii="Courier New" w:hAnsi="Courier New" w:cs="Courier New" w:hint="default"/>
      </w:rPr>
    </w:lvl>
    <w:lvl w:ilvl="2" w:tplc="04270005" w:tentative="1">
      <w:start w:val="1"/>
      <w:numFmt w:val="bullet"/>
      <w:lvlText w:val=""/>
      <w:lvlJc w:val="left"/>
      <w:pPr>
        <w:ind w:left="2650" w:hanging="360"/>
      </w:pPr>
      <w:rPr>
        <w:rFonts w:ascii="Wingdings" w:hAnsi="Wingdings" w:hint="default"/>
      </w:rPr>
    </w:lvl>
    <w:lvl w:ilvl="3" w:tplc="04270001" w:tentative="1">
      <w:start w:val="1"/>
      <w:numFmt w:val="bullet"/>
      <w:lvlText w:val=""/>
      <w:lvlJc w:val="left"/>
      <w:pPr>
        <w:ind w:left="3370" w:hanging="360"/>
      </w:pPr>
      <w:rPr>
        <w:rFonts w:ascii="Symbol" w:hAnsi="Symbol" w:hint="default"/>
      </w:rPr>
    </w:lvl>
    <w:lvl w:ilvl="4" w:tplc="04270003" w:tentative="1">
      <w:start w:val="1"/>
      <w:numFmt w:val="bullet"/>
      <w:lvlText w:val="o"/>
      <w:lvlJc w:val="left"/>
      <w:pPr>
        <w:ind w:left="4090" w:hanging="360"/>
      </w:pPr>
      <w:rPr>
        <w:rFonts w:ascii="Courier New" w:hAnsi="Courier New" w:cs="Courier New" w:hint="default"/>
      </w:rPr>
    </w:lvl>
    <w:lvl w:ilvl="5" w:tplc="04270005" w:tentative="1">
      <w:start w:val="1"/>
      <w:numFmt w:val="bullet"/>
      <w:lvlText w:val=""/>
      <w:lvlJc w:val="left"/>
      <w:pPr>
        <w:ind w:left="4810" w:hanging="360"/>
      </w:pPr>
      <w:rPr>
        <w:rFonts w:ascii="Wingdings" w:hAnsi="Wingdings" w:hint="default"/>
      </w:rPr>
    </w:lvl>
    <w:lvl w:ilvl="6" w:tplc="04270001" w:tentative="1">
      <w:start w:val="1"/>
      <w:numFmt w:val="bullet"/>
      <w:lvlText w:val=""/>
      <w:lvlJc w:val="left"/>
      <w:pPr>
        <w:ind w:left="5530" w:hanging="360"/>
      </w:pPr>
      <w:rPr>
        <w:rFonts w:ascii="Symbol" w:hAnsi="Symbol" w:hint="default"/>
      </w:rPr>
    </w:lvl>
    <w:lvl w:ilvl="7" w:tplc="04270003" w:tentative="1">
      <w:start w:val="1"/>
      <w:numFmt w:val="bullet"/>
      <w:lvlText w:val="o"/>
      <w:lvlJc w:val="left"/>
      <w:pPr>
        <w:ind w:left="6250" w:hanging="360"/>
      </w:pPr>
      <w:rPr>
        <w:rFonts w:ascii="Courier New" w:hAnsi="Courier New" w:cs="Courier New" w:hint="default"/>
      </w:rPr>
    </w:lvl>
    <w:lvl w:ilvl="8" w:tplc="04270005" w:tentative="1">
      <w:start w:val="1"/>
      <w:numFmt w:val="bullet"/>
      <w:lvlText w:val=""/>
      <w:lvlJc w:val="left"/>
      <w:pPr>
        <w:ind w:left="6970" w:hanging="360"/>
      </w:pPr>
      <w:rPr>
        <w:rFonts w:ascii="Wingdings" w:hAnsi="Wingdings" w:hint="default"/>
      </w:rPr>
    </w:lvl>
  </w:abstractNum>
  <w:abstractNum w:abstractNumId="5" w15:restartNumberingAfterBreak="0">
    <w:nsid w:val="341A7436"/>
    <w:multiLevelType w:val="hybridMultilevel"/>
    <w:tmpl w:val="3780942E"/>
    <w:lvl w:ilvl="0" w:tplc="8124A15E">
      <w:start w:val="5"/>
      <w:numFmt w:val="bullet"/>
      <w:lvlText w:val="-"/>
      <w:lvlJc w:val="left"/>
      <w:pPr>
        <w:ind w:left="720" w:hanging="360"/>
      </w:pPr>
      <w:rPr>
        <w:rFonts w:ascii="Times New Roman" w:eastAsia="Calibri"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497418A"/>
    <w:multiLevelType w:val="hybridMultilevel"/>
    <w:tmpl w:val="F77C1B9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3BE04356"/>
    <w:multiLevelType w:val="hybridMultilevel"/>
    <w:tmpl w:val="F21476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42EB7010"/>
    <w:multiLevelType w:val="hybridMultilevel"/>
    <w:tmpl w:val="A602243E"/>
    <w:lvl w:ilvl="0" w:tplc="04270001">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90C0FF5"/>
    <w:multiLevelType w:val="hybridMultilevel"/>
    <w:tmpl w:val="061222B2"/>
    <w:lvl w:ilvl="0" w:tplc="287A2808">
      <w:start w:val="1"/>
      <w:numFmt w:val="decimal"/>
      <w:lvlText w:val="%1."/>
      <w:lvlJc w:val="left"/>
      <w:pPr>
        <w:tabs>
          <w:tab w:val="num" w:pos="1843"/>
        </w:tabs>
        <w:ind w:left="2203" w:hanging="360"/>
      </w:pPr>
      <w:rPr>
        <w:rFonts w:hint="default"/>
      </w:rPr>
    </w:lvl>
    <w:lvl w:ilvl="1" w:tplc="04270019" w:tentative="1">
      <w:start w:val="1"/>
      <w:numFmt w:val="lowerLetter"/>
      <w:lvlText w:val="%2."/>
      <w:lvlJc w:val="left"/>
      <w:pPr>
        <w:ind w:left="2923" w:hanging="360"/>
      </w:pPr>
    </w:lvl>
    <w:lvl w:ilvl="2" w:tplc="0427001B" w:tentative="1">
      <w:start w:val="1"/>
      <w:numFmt w:val="lowerRoman"/>
      <w:lvlText w:val="%3."/>
      <w:lvlJc w:val="right"/>
      <w:pPr>
        <w:ind w:left="3643" w:hanging="180"/>
      </w:pPr>
    </w:lvl>
    <w:lvl w:ilvl="3" w:tplc="0427000F" w:tentative="1">
      <w:start w:val="1"/>
      <w:numFmt w:val="decimal"/>
      <w:lvlText w:val="%4."/>
      <w:lvlJc w:val="left"/>
      <w:pPr>
        <w:ind w:left="4363" w:hanging="360"/>
      </w:pPr>
    </w:lvl>
    <w:lvl w:ilvl="4" w:tplc="04270019" w:tentative="1">
      <w:start w:val="1"/>
      <w:numFmt w:val="lowerLetter"/>
      <w:lvlText w:val="%5."/>
      <w:lvlJc w:val="left"/>
      <w:pPr>
        <w:ind w:left="5083" w:hanging="360"/>
      </w:pPr>
    </w:lvl>
    <w:lvl w:ilvl="5" w:tplc="0427001B" w:tentative="1">
      <w:start w:val="1"/>
      <w:numFmt w:val="lowerRoman"/>
      <w:lvlText w:val="%6."/>
      <w:lvlJc w:val="right"/>
      <w:pPr>
        <w:ind w:left="5803" w:hanging="180"/>
      </w:pPr>
    </w:lvl>
    <w:lvl w:ilvl="6" w:tplc="0427000F" w:tentative="1">
      <w:start w:val="1"/>
      <w:numFmt w:val="decimal"/>
      <w:lvlText w:val="%7."/>
      <w:lvlJc w:val="left"/>
      <w:pPr>
        <w:ind w:left="6523" w:hanging="360"/>
      </w:pPr>
    </w:lvl>
    <w:lvl w:ilvl="7" w:tplc="04270019" w:tentative="1">
      <w:start w:val="1"/>
      <w:numFmt w:val="lowerLetter"/>
      <w:lvlText w:val="%8."/>
      <w:lvlJc w:val="left"/>
      <w:pPr>
        <w:ind w:left="7243" w:hanging="360"/>
      </w:pPr>
    </w:lvl>
    <w:lvl w:ilvl="8" w:tplc="0427001B" w:tentative="1">
      <w:start w:val="1"/>
      <w:numFmt w:val="lowerRoman"/>
      <w:lvlText w:val="%9."/>
      <w:lvlJc w:val="right"/>
      <w:pPr>
        <w:ind w:left="7963" w:hanging="180"/>
      </w:pPr>
    </w:lvl>
  </w:abstractNum>
  <w:abstractNum w:abstractNumId="10" w15:restartNumberingAfterBreak="0">
    <w:nsid w:val="4DDC41E2"/>
    <w:multiLevelType w:val="hybridMultilevel"/>
    <w:tmpl w:val="88DA74F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 w15:restartNumberingAfterBreak="0">
    <w:nsid w:val="672B1FEF"/>
    <w:multiLevelType w:val="hybridMultilevel"/>
    <w:tmpl w:val="B8D8DE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A9E74BC"/>
    <w:multiLevelType w:val="hybridMultilevel"/>
    <w:tmpl w:val="44D07482"/>
    <w:lvl w:ilvl="0" w:tplc="04270001">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E383740"/>
    <w:multiLevelType w:val="hybridMultilevel"/>
    <w:tmpl w:val="571402E6"/>
    <w:lvl w:ilvl="0" w:tplc="7F3A713A">
      <w:start w:val="1"/>
      <w:numFmt w:val="bullet"/>
      <w:lvlText w:val=""/>
      <w:lvlJc w:val="left"/>
      <w:pPr>
        <w:tabs>
          <w:tab w:val="num" w:pos="924"/>
        </w:tabs>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4" w15:restartNumberingAfterBreak="0">
    <w:nsid w:val="72C548C2"/>
    <w:multiLevelType w:val="hybridMultilevel"/>
    <w:tmpl w:val="B4C2F5F6"/>
    <w:lvl w:ilvl="0" w:tplc="18D88C6C">
      <w:start w:val="1"/>
      <w:numFmt w:val="bullet"/>
      <w:lvlText w:val=""/>
      <w:lvlJc w:val="left"/>
      <w:pPr>
        <w:tabs>
          <w:tab w:val="num" w:pos="924"/>
        </w:tabs>
        <w:ind w:left="1287"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1"/>
  </w:num>
  <w:num w:numId="2">
    <w:abstractNumId w:val="7"/>
  </w:num>
  <w:num w:numId="3">
    <w:abstractNumId w:val="5"/>
  </w:num>
  <w:num w:numId="4">
    <w:abstractNumId w:val="8"/>
  </w:num>
  <w:num w:numId="5">
    <w:abstractNumId w:val="4"/>
  </w:num>
  <w:num w:numId="6">
    <w:abstractNumId w:val="6"/>
  </w:num>
  <w:num w:numId="7">
    <w:abstractNumId w:val="1"/>
  </w:num>
  <w:num w:numId="8">
    <w:abstractNumId w:val="2"/>
  </w:num>
  <w:num w:numId="9">
    <w:abstractNumId w:val="14"/>
  </w:num>
  <w:num w:numId="10">
    <w:abstractNumId w:val="9"/>
  </w:num>
  <w:num w:numId="11">
    <w:abstractNumId w:val="13"/>
  </w:num>
  <w:num w:numId="12">
    <w:abstractNumId w:val="10"/>
  </w:num>
  <w:num w:numId="13">
    <w:abstractNumId w:val="3"/>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Moves/>
  <w:defaultTabStop w:val="1296"/>
  <w:hyphenationZone w:val="396"/>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15F6"/>
    <w:rsid w:val="00002AFF"/>
    <w:rsid w:val="0000618F"/>
    <w:rsid w:val="000200C1"/>
    <w:rsid w:val="0003025C"/>
    <w:rsid w:val="000311D5"/>
    <w:rsid w:val="00036461"/>
    <w:rsid w:val="000470FB"/>
    <w:rsid w:val="0005194E"/>
    <w:rsid w:val="000618F4"/>
    <w:rsid w:val="000666FD"/>
    <w:rsid w:val="00073E4F"/>
    <w:rsid w:val="000824F9"/>
    <w:rsid w:val="00090873"/>
    <w:rsid w:val="000957CD"/>
    <w:rsid w:val="00097B8C"/>
    <w:rsid w:val="000B3CB3"/>
    <w:rsid w:val="000C57C8"/>
    <w:rsid w:val="000C692C"/>
    <w:rsid w:val="000D0651"/>
    <w:rsid w:val="0010094B"/>
    <w:rsid w:val="00103E81"/>
    <w:rsid w:val="00112054"/>
    <w:rsid w:val="00124792"/>
    <w:rsid w:val="00150562"/>
    <w:rsid w:val="001560AA"/>
    <w:rsid w:val="00156936"/>
    <w:rsid w:val="00156D57"/>
    <w:rsid w:val="00160C37"/>
    <w:rsid w:val="001704BE"/>
    <w:rsid w:val="00190EDC"/>
    <w:rsid w:val="001968FD"/>
    <w:rsid w:val="001A191E"/>
    <w:rsid w:val="001A1B99"/>
    <w:rsid w:val="001A63CB"/>
    <w:rsid w:val="001B0906"/>
    <w:rsid w:val="001B0C26"/>
    <w:rsid w:val="001B2973"/>
    <w:rsid w:val="001B413C"/>
    <w:rsid w:val="001B44F3"/>
    <w:rsid w:val="001B532F"/>
    <w:rsid w:val="001B6614"/>
    <w:rsid w:val="001D55AA"/>
    <w:rsid w:val="001E50A5"/>
    <w:rsid w:val="00211F08"/>
    <w:rsid w:val="00215536"/>
    <w:rsid w:val="0021643F"/>
    <w:rsid w:val="002205AA"/>
    <w:rsid w:val="002237E6"/>
    <w:rsid w:val="0022537F"/>
    <w:rsid w:val="00233315"/>
    <w:rsid w:val="00241702"/>
    <w:rsid w:val="002468AF"/>
    <w:rsid w:val="00254B87"/>
    <w:rsid w:val="00257C8F"/>
    <w:rsid w:val="00263E1E"/>
    <w:rsid w:val="002674E0"/>
    <w:rsid w:val="00275884"/>
    <w:rsid w:val="00281E51"/>
    <w:rsid w:val="00285196"/>
    <w:rsid w:val="0029676D"/>
    <w:rsid w:val="002B464B"/>
    <w:rsid w:val="002B57E4"/>
    <w:rsid w:val="002B627E"/>
    <w:rsid w:val="002B7FB0"/>
    <w:rsid w:val="002D020A"/>
    <w:rsid w:val="002D6D42"/>
    <w:rsid w:val="002E3BFD"/>
    <w:rsid w:val="002F0C4B"/>
    <w:rsid w:val="002F4288"/>
    <w:rsid w:val="00302D9A"/>
    <w:rsid w:val="00306C4C"/>
    <w:rsid w:val="00307523"/>
    <w:rsid w:val="0031087A"/>
    <w:rsid w:val="00315994"/>
    <w:rsid w:val="00322AAB"/>
    <w:rsid w:val="00325672"/>
    <w:rsid w:val="0033190D"/>
    <w:rsid w:val="00336D98"/>
    <w:rsid w:val="00336FF8"/>
    <w:rsid w:val="00337CDA"/>
    <w:rsid w:val="00352E9C"/>
    <w:rsid w:val="003560E6"/>
    <w:rsid w:val="0036428D"/>
    <w:rsid w:val="00367C9B"/>
    <w:rsid w:val="0038195B"/>
    <w:rsid w:val="00382780"/>
    <w:rsid w:val="00385503"/>
    <w:rsid w:val="003867EE"/>
    <w:rsid w:val="003876A6"/>
    <w:rsid w:val="0039580D"/>
    <w:rsid w:val="00396CEC"/>
    <w:rsid w:val="00397500"/>
    <w:rsid w:val="003A28EF"/>
    <w:rsid w:val="003A4BB6"/>
    <w:rsid w:val="003B0F50"/>
    <w:rsid w:val="003B17F6"/>
    <w:rsid w:val="003B4325"/>
    <w:rsid w:val="003C2EBC"/>
    <w:rsid w:val="003C5D29"/>
    <w:rsid w:val="003D290D"/>
    <w:rsid w:val="003D7B45"/>
    <w:rsid w:val="003E7E9B"/>
    <w:rsid w:val="00405B45"/>
    <w:rsid w:val="00406546"/>
    <w:rsid w:val="004505AF"/>
    <w:rsid w:val="00455685"/>
    <w:rsid w:val="0046131E"/>
    <w:rsid w:val="0047278C"/>
    <w:rsid w:val="00474CA2"/>
    <w:rsid w:val="00480CBE"/>
    <w:rsid w:val="00483DE9"/>
    <w:rsid w:val="0048613C"/>
    <w:rsid w:val="004A27E2"/>
    <w:rsid w:val="004B1B00"/>
    <w:rsid w:val="004B2693"/>
    <w:rsid w:val="004D1F4F"/>
    <w:rsid w:val="004D36D6"/>
    <w:rsid w:val="004D4DE0"/>
    <w:rsid w:val="004E4524"/>
    <w:rsid w:val="004F220E"/>
    <w:rsid w:val="004F376D"/>
    <w:rsid w:val="004F55FA"/>
    <w:rsid w:val="00507A75"/>
    <w:rsid w:val="005226CC"/>
    <w:rsid w:val="00527FF1"/>
    <w:rsid w:val="00532ABD"/>
    <w:rsid w:val="00542F53"/>
    <w:rsid w:val="005476A1"/>
    <w:rsid w:val="00561DE8"/>
    <w:rsid w:val="00563BB4"/>
    <w:rsid w:val="00565DFF"/>
    <w:rsid w:val="00570461"/>
    <w:rsid w:val="00574D53"/>
    <w:rsid w:val="00577B44"/>
    <w:rsid w:val="0058577D"/>
    <w:rsid w:val="005923E2"/>
    <w:rsid w:val="00597EDB"/>
    <w:rsid w:val="005A16EF"/>
    <w:rsid w:val="005B06A0"/>
    <w:rsid w:val="005B5811"/>
    <w:rsid w:val="005B6EF9"/>
    <w:rsid w:val="005C0D42"/>
    <w:rsid w:val="005D22F3"/>
    <w:rsid w:val="005D7D03"/>
    <w:rsid w:val="005E5892"/>
    <w:rsid w:val="005F1B0B"/>
    <w:rsid w:val="005F1CE9"/>
    <w:rsid w:val="005F47F6"/>
    <w:rsid w:val="00605A6C"/>
    <w:rsid w:val="00605CB7"/>
    <w:rsid w:val="006134B4"/>
    <w:rsid w:val="006155EC"/>
    <w:rsid w:val="00617370"/>
    <w:rsid w:val="00627F63"/>
    <w:rsid w:val="00630451"/>
    <w:rsid w:val="006306BF"/>
    <w:rsid w:val="00634C90"/>
    <w:rsid w:val="0064034C"/>
    <w:rsid w:val="00641270"/>
    <w:rsid w:val="0064433C"/>
    <w:rsid w:val="0064677A"/>
    <w:rsid w:val="00673ACD"/>
    <w:rsid w:val="00681994"/>
    <w:rsid w:val="0068473C"/>
    <w:rsid w:val="00686950"/>
    <w:rsid w:val="00686EEE"/>
    <w:rsid w:val="00693B4D"/>
    <w:rsid w:val="006A41C1"/>
    <w:rsid w:val="006B39DD"/>
    <w:rsid w:val="006B5C9E"/>
    <w:rsid w:val="006D1534"/>
    <w:rsid w:val="006D1B85"/>
    <w:rsid w:val="006D79B9"/>
    <w:rsid w:val="006E030E"/>
    <w:rsid w:val="006E11B2"/>
    <w:rsid w:val="006E4F93"/>
    <w:rsid w:val="006E5AF3"/>
    <w:rsid w:val="006E642E"/>
    <w:rsid w:val="007008FA"/>
    <w:rsid w:val="00705C32"/>
    <w:rsid w:val="007067B2"/>
    <w:rsid w:val="00717C90"/>
    <w:rsid w:val="00720B95"/>
    <w:rsid w:val="00725A63"/>
    <w:rsid w:val="0072644F"/>
    <w:rsid w:val="00733BBB"/>
    <w:rsid w:val="00750EE8"/>
    <w:rsid w:val="007674AC"/>
    <w:rsid w:val="00773FEE"/>
    <w:rsid w:val="00786DB3"/>
    <w:rsid w:val="00792003"/>
    <w:rsid w:val="00792472"/>
    <w:rsid w:val="007958A0"/>
    <w:rsid w:val="00795AD1"/>
    <w:rsid w:val="007B22F7"/>
    <w:rsid w:val="007B740F"/>
    <w:rsid w:val="007D2AF0"/>
    <w:rsid w:val="007D7D35"/>
    <w:rsid w:val="007F179F"/>
    <w:rsid w:val="007F6CAB"/>
    <w:rsid w:val="00800BC4"/>
    <w:rsid w:val="00802890"/>
    <w:rsid w:val="00803362"/>
    <w:rsid w:val="00803573"/>
    <w:rsid w:val="00803E15"/>
    <w:rsid w:val="00806152"/>
    <w:rsid w:val="00811470"/>
    <w:rsid w:val="00821B69"/>
    <w:rsid w:val="00837324"/>
    <w:rsid w:val="00840555"/>
    <w:rsid w:val="00843726"/>
    <w:rsid w:val="00844F06"/>
    <w:rsid w:val="0084680E"/>
    <w:rsid w:val="0085098F"/>
    <w:rsid w:val="008562B6"/>
    <w:rsid w:val="00860EFC"/>
    <w:rsid w:val="008641DA"/>
    <w:rsid w:val="00867E3C"/>
    <w:rsid w:val="00871414"/>
    <w:rsid w:val="00872B70"/>
    <w:rsid w:val="00880ECF"/>
    <w:rsid w:val="00881118"/>
    <w:rsid w:val="00886E8F"/>
    <w:rsid w:val="008A7928"/>
    <w:rsid w:val="008B3825"/>
    <w:rsid w:val="008C13D1"/>
    <w:rsid w:val="008C3CF0"/>
    <w:rsid w:val="008C6640"/>
    <w:rsid w:val="008D26A7"/>
    <w:rsid w:val="008E4202"/>
    <w:rsid w:val="0090080B"/>
    <w:rsid w:val="009174A3"/>
    <w:rsid w:val="009211AE"/>
    <w:rsid w:val="00925533"/>
    <w:rsid w:val="00930FB3"/>
    <w:rsid w:val="00932301"/>
    <w:rsid w:val="00936CDB"/>
    <w:rsid w:val="00952362"/>
    <w:rsid w:val="0096372A"/>
    <w:rsid w:val="009665FA"/>
    <w:rsid w:val="00971198"/>
    <w:rsid w:val="009869EB"/>
    <w:rsid w:val="00997C77"/>
    <w:rsid w:val="009A47AC"/>
    <w:rsid w:val="009A6972"/>
    <w:rsid w:val="009B3C78"/>
    <w:rsid w:val="009C2E49"/>
    <w:rsid w:val="009C6A95"/>
    <w:rsid w:val="009D009E"/>
    <w:rsid w:val="009D3B21"/>
    <w:rsid w:val="009E6D1D"/>
    <w:rsid w:val="009F0AC7"/>
    <w:rsid w:val="00A0388C"/>
    <w:rsid w:val="00A04F0E"/>
    <w:rsid w:val="00A12B52"/>
    <w:rsid w:val="00A1449F"/>
    <w:rsid w:val="00A21EA1"/>
    <w:rsid w:val="00A26881"/>
    <w:rsid w:val="00A46A51"/>
    <w:rsid w:val="00A5260F"/>
    <w:rsid w:val="00A60936"/>
    <w:rsid w:val="00A646C7"/>
    <w:rsid w:val="00A7177D"/>
    <w:rsid w:val="00A74926"/>
    <w:rsid w:val="00A76AEF"/>
    <w:rsid w:val="00A76C1C"/>
    <w:rsid w:val="00A803D5"/>
    <w:rsid w:val="00A83A72"/>
    <w:rsid w:val="00A90A23"/>
    <w:rsid w:val="00AB1EB7"/>
    <w:rsid w:val="00AB22E1"/>
    <w:rsid w:val="00AB4FFB"/>
    <w:rsid w:val="00AC0573"/>
    <w:rsid w:val="00AC3D9A"/>
    <w:rsid w:val="00AD0A3A"/>
    <w:rsid w:val="00AE6477"/>
    <w:rsid w:val="00AE7E5A"/>
    <w:rsid w:val="00AF04DE"/>
    <w:rsid w:val="00AF17AD"/>
    <w:rsid w:val="00AF52CD"/>
    <w:rsid w:val="00B101C1"/>
    <w:rsid w:val="00B10C8D"/>
    <w:rsid w:val="00B233CF"/>
    <w:rsid w:val="00B35269"/>
    <w:rsid w:val="00B377AF"/>
    <w:rsid w:val="00B40486"/>
    <w:rsid w:val="00B4572A"/>
    <w:rsid w:val="00B615BB"/>
    <w:rsid w:val="00B65F36"/>
    <w:rsid w:val="00B72C57"/>
    <w:rsid w:val="00B8071B"/>
    <w:rsid w:val="00B826E3"/>
    <w:rsid w:val="00B96D55"/>
    <w:rsid w:val="00BA06C0"/>
    <w:rsid w:val="00BC1F83"/>
    <w:rsid w:val="00BC4E15"/>
    <w:rsid w:val="00BD4A74"/>
    <w:rsid w:val="00BE6DC9"/>
    <w:rsid w:val="00C006D1"/>
    <w:rsid w:val="00C06509"/>
    <w:rsid w:val="00C11981"/>
    <w:rsid w:val="00C2074A"/>
    <w:rsid w:val="00C32F0D"/>
    <w:rsid w:val="00C336CF"/>
    <w:rsid w:val="00C3375A"/>
    <w:rsid w:val="00C35522"/>
    <w:rsid w:val="00C3691A"/>
    <w:rsid w:val="00C47344"/>
    <w:rsid w:val="00C540CE"/>
    <w:rsid w:val="00C622F7"/>
    <w:rsid w:val="00C67C64"/>
    <w:rsid w:val="00C71BFB"/>
    <w:rsid w:val="00C775C6"/>
    <w:rsid w:val="00C95F32"/>
    <w:rsid w:val="00C97C47"/>
    <w:rsid w:val="00CA28F9"/>
    <w:rsid w:val="00CA2B4F"/>
    <w:rsid w:val="00CB19B9"/>
    <w:rsid w:val="00CF10F1"/>
    <w:rsid w:val="00CF270C"/>
    <w:rsid w:val="00CF40A9"/>
    <w:rsid w:val="00D00A8D"/>
    <w:rsid w:val="00D03540"/>
    <w:rsid w:val="00D04C62"/>
    <w:rsid w:val="00D07A0B"/>
    <w:rsid w:val="00D1569F"/>
    <w:rsid w:val="00D25362"/>
    <w:rsid w:val="00D279E4"/>
    <w:rsid w:val="00D35964"/>
    <w:rsid w:val="00D64CAB"/>
    <w:rsid w:val="00D91217"/>
    <w:rsid w:val="00DA2981"/>
    <w:rsid w:val="00DB3402"/>
    <w:rsid w:val="00DB7E9E"/>
    <w:rsid w:val="00DC0B4C"/>
    <w:rsid w:val="00DD3713"/>
    <w:rsid w:val="00DF027F"/>
    <w:rsid w:val="00E02E08"/>
    <w:rsid w:val="00E1725F"/>
    <w:rsid w:val="00E17EDC"/>
    <w:rsid w:val="00E359B2"/>
    <w:rsid w:val="00E427DE"/>
    <w:rsid w:val="00E459AA"/>
    <w:rsid w:val="00E53645"/>
    <w:rsid w:val="00E609A2"/>
    <w:rsid w:val="00E625B8"/>
    <w:rsid w:val="00E6347E"/>
    <w:rsid w:val="00E645E9"/>
    <w:rsid w:val="00E73614"/>
    <w:rsid w:val="00E87C1C"/>
    <w:rsid w:val="00E95DC9"/>
    <w:rsid w:val="00EA3ACD"/>
    <w:rsid w:val="00EC0120"/>
    <w:rsid w:val="00ED1001"/>
    <w:rsid w:val="00ED1CF1"/>
    <w:rsid w:val="00ED2FE9"/>
    <w:rsid w:val="00ED4A1B"/>
    <w:rsid w:val="00EE3436"/>
    <w:rsid w:val="00EF2B62"/>
    <w:rsid w:val="00EF31D4"/>
    <w:rsid w:val="00EF503E"/>
    <w:rsid w:val="00F015F6"/>
    <w:rsid w:val="00F027F6"/>
    <w:rsid w:val="00F03DB4"/>
    <w:rsid w:val="00F0620F"/>
    <w:rsid w:val="00F12083"/>
    <w:rsid w:val="00F131E7"/>
    <w:rsid w:val="00F217A8"/>
    <w:rsid w:val="00F40668"/>
    <w:rsid w:val="00F46AFD"/>
    <w:rsid w:val="00F46B3A"/>
    <w:rsid w:val="00F52FA6"/>
    <w:rsid w:val="00F84286"/>
    <w:rsid w:val="00F97C6F"/>
    <w:rsid w:val="00FA5B56"/>
    <w:rsid w:val="00FA7198"/>
    <w:rsid w:val="00FB1D8C"/>
    <w:rsid w:val="00FC33FC"/>
    <w:rsid w:val="00FE6EED"/>
    <w:rsid w:val="00FF2A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C8D4A"/>
  <w15:docId w15:val="{F4C2941C-1A28-446E-8BAE-4373F3DC9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unhideWhenUsed="1"/>
    <w:lsdException w:name="List Paragraph"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uiPriority w:val="34"/>
    <w:qFormat/>
    <w:rsid w:val="00E1725F"/>
    <w:pPr>
      <w:widowControl w:val="0"/>
      <w:spacing w:after="0" w:line="240" w:lineRule="auto"/>
      <w:ind w:left="720"/>
      <w:contextualSpacing/>
    </w:pPr>
    <w:rPr>
      <w:rFonts w:ascii="Courier New" w:eastAsia="Courier New" w:hAnsi="Courier New" w:cs="Courier New"/>
      <w:color w:val="000000"/>
      <w:sz w:val="24"/>
      <w:szCs w:val="24"/>
      <w:lang w:eastAsia="lt-LT" w:bidi="lt-LT"/>
    </w:rPr>
  </w:style>
  <w:style w:type="character" w:styleId="CommentReference">
    <w:name w:val="annotation reference"/>
    <w:uiPriority w:val="99"/>
    <w:semiHidden/>
    <w:unhideWhenUsed/>
    <w:rsid w:val="00E1725F"/>
    <w:rPr>
      <w:sz w:val="16"/>
      <w:szCs w:val="16"/>
    </w:rPr>
  </w:style>
  <w:style w:type="paragraph" w:styleId="CommentText">
    <w:name w:val="annotation text"/>
    <w:basedOn w:val="Normal"/>
    <w:link w:val="CommentTextChar"/>
    <w:uiPriority w:val="99"/>
    <w:semiHidden/>
    <w:unhideWhenUsed/>
    <w:rsid w:val="00E1725F"/>
    <w:pPr>
      <w:widowControl w:val="0"/>
      <w:spacing w:after="0" w:line="240" w:lineRule="auto"/>
    </w:pPr>
    <w:rPr>
      <w:rFonts w:ascii="Courier New" w:eastAsia="Courier New" w:hAnsi="Courier New" w:cs="Courier New"/>
      <w:color w:val="000000"/>
      <w:sz w:val="20"/>
      <w:szCs w:val="20"/>
      <w:lang w:eastAsia="lt-LT" w:bidi="lt-LT"/>
    </w:rPr>
  </w:style>
  <w:style w:type="character" w:customStyle="1" w:styleId="CommentTextChar">
    <w:name w:val="Comment Text Char"/>
    <w:link w:val="CommentText"/>
    <w:uiPriority w:val="99"/>
    <w:semiHidden/>
    <w:rsid w:val="00E1725F"/>
    <w:rPr>
      <w:rFonts w:ascii="Courier New" w:eastAsia="Courier New" w:hAnsi="Courier New" w:cs="Courier New"/>
      <w:color w:val="000000"/>
      <w:sz w:val="20"/>
      <w:szCs w:val="20"/>
      <w:lang w:eastAsia="lt-LT" w:bidi="lt-LT"/>
    </w:rPr>
  </w:style>
  <w:style w:type="paragraph" w:styleId="BalloonText">
    <w:name w:val="Balloon Text"/>
    <w:basedOn w:val="Normal"/>
    <w:link w:val="BalloonTextChar"/>
    <w:uiPriority w:val="99"/>
    <w:semiHidden/>
    <w:unhideWhenUsed/>
    <w:rsid w:val="00E1725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725F"/>
    <w:rPr>
      <w:rFonts w:ascii="Tahoma" w:hAnsi="Tahoma" w:cs="Tahoma"/>
      <w:sz w:val="16"/>
      <w:szCs w:val="16"/>
    </w:rPr>
  </w:style>
  <w:style w:type="character" w:customStyle="1" w:styleId="Bodytext4">
    <w:name w:val="Body text (4)_"/>
    <w:link w:val="Bodytext40"/>
    <w:rsid w:val="003867EE"/>
    <w:rPr>
      <w:rFonts w:ascii="Times New Roman" w:eastAsia="Times New Roman" w:hAnsi="Times New Roman" w:cs="Times New Roman"/>
      <w:b/>
      <w:bCs/>
      <w:sz w:val="26"/>
      <w:szCs w:val="26"/>
      <w:shd w:val="clear" w:color="auto" w:fill="FFFFFF"/>
    </w:rPr>
  </w:style>
  <w:style w:type="paragraph" w:customStyle="1" w:styleId="Bodytext40">
    <w:name w:val="Body text (4)"/>
    <w:basedOn w:val="Normal"/>
    <w:link w:val="Bodytext4"/>
    <w:rsid w:val="003867EE"/>
    <w:pPr>
      <w:widowControl w:val="0"/>
      <w:shd w:val="clear" w:color="auto" w:fill="FFFFFF"/>
      <w:spacing w:before="1080" w:after="540" w:line="0" w:lineRule="atLeast"/>
      <w:jc w:val="center"/>
    </w:pPr>
    <w:rPr>
      <w:rFonts w:ascii="Times New Roman" w:eastAsia="Times New Roman" w:hAnsi="Times New Roman"/>
      <w:b/>
      <w:bCs/>
      <w:sz w:val="26"/>
      <w:szCs w:val="26"/>
    </w:rPr>
  </w:style>
  <w:style w:type="table" w:styleId="TableGrid">
    <w:name w:val="Table Grid"/>
    <w:basedOn w:val="TableNormal"/>
    <w:uiPriority w:val="59"/>
    <w:rsid w:val="00C32F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8E4202"/>
    <w:pPr>
      <w:snapToGrid w:val="0"/>
      <w:ind w:firstLine="312"/>
      <w:jc w:val="both"/>
    </w:pPr>
    <w:rPr>
      <w:rFonts w:ascii="TimesLT" w:eastAsia="Times New Roman" w:hAnsi="TimesLT"/>
      <w:lang w:val="en-US" w:eastAsia="en-US"/>
    </w:rPr>
  </w:style>
  <w:style w:type="character" w:styleId="Hyperlink">
    <w:name w:val="Hyperlink"/>
    <w:uiPriority w:val="99"/>
    <w:semiHidden/>
    <w:unhideWhenUsed/>
    <w:rsid w:val="0064034C"/>
    <w:rPr>
      <w:color w:val="0000FF"/>
      <w:u w:val="single"/>
    </w:rPr>
  </w:style>
  <w:style w:type="character" w:customStyle="1" w:styleId="LLCTekstas">
    <w:name w:val="LLCTekstas"/>
    <w:basedOn w:val="DefaultParagraphFont"/>
    <w:rsid w:val="00156D57"/>
  </w:style>
  <w:style w:type="paragraph" w:styleId="Header">
    <w:name w:val="header"/>
    <w:basedOn w:val="Normal"/>
    <w:link w:val="HeaderChar"/>
    <w:uiPriority w:val="99"/>
    <w:unhideWhenUsed/>
    <w:rsid w:val="00750EE8"/>
    <w:pPr>
      <w:tabs>
        <w:tab w:val="center" w:pos="4819"/>
        <w:tab w:val="right" w:pos="9638"/>
      </w:tabs>
      <w:spacing w:after="0" w:line="240" w:lineRule="auto"/>
    </w:pPr>
  </w:style>
  <w:style w:type="character" w:customStyle="1" w:styleId="HeaderChar">
    <w:name w:val="Header Char"/>
    <w:basedOn w:val="DefaultParagraphFont"/>
    <w:link w:val="Header"/>
    <w:uiPriority w:val="99"/>
    <w:rsid w:val="00750EE8"/>
  </w:style>
  <w:style w:type="paragraph" w:styleId="Footer">
    <w:name w:val="footer"/>
    <w:basedOn w:val="Normal"/>
    <w:link w:val="FooterChar"/>
    <w:uiPriority w:val="99"/>
    <w:unhideWhenUsed/>
    <w:rsid w:val="00750EE8"/>
    <w:pPr>
      <w:tabs>
        <w:tab w:val="center" w:pos="4819"/>
        <w:tab w:val="right" w:pos="9638"/>
      </w:tabs>
      <w:spacing w:after="0" w:line="240" w:lineRule="auto"/>
    </w:pPr>
  </w:style>
  <w:style w:type="character" w:customStyle="1" w:styleId="FooterChar">
    <w:name w:val="Footer Char"/>
    <w:basedOn w:val="DefaultParagraphFont"/>
    <w:link w:val="Footer"/>
    <w:uiPriority w:val="99"/>
    <w:rsid w:val="00750EE8"/>
  </w:style>
  <w:style w:type="paragraph" w:styleId="CommentSubject">
    <w:name w:val="annotation subject"/>
    <w:basedOn w:val="CommentText"/>
    <w:next w:val="CommentText"/>
    <w:link w:val="CommentSubjectChar"/>
    <w:uiPriority w:val="99"/>
    <w:semiHidden/>
    <w:unhideWhenUsed/>
    <w:rsid w:val="00E95DC9"/>
    <w:pPr>
      <w:widowControl/>
      <w:spacing w:after="200"/>
    </w:pPr>
    <w:rPr>
      <w:rFonts w:ascii="Calibri" w:eastAsia="Calibri" w:hAnsi="Calibri" w:cs="Times New Roman"/>
      <w:b/>
      <w:bCs/>
      <w:color w:val="auto"/>
      <w:lang w:eastAsia="en-US" w:bidi="ar-SA"/>
    </w:rPr>
  </w:style>
  <w:style w:type="character" w:customStyle="1" w:styleId="CommentSubjectChar">
    <w:name w:val="Comment Subject Char"/>
    <w:link w:val="CommentSubject"/>
    <w:uiPriority w:val="99"/>
    <w:semiHidden/>
    <w:rsid w:val="00E95DC9"/>
    <w:rPr>
      <w:rFonts w:ascii="Courier New" w:eastAsia="Courier New" w:hAnsi="Courier New" w:cs="Courier New"/>
      <w:b/>
      <w:bCs/>
      <w:color w:val="000000"/>
      <w:sz w:val="20"/>
      <w:szCs w:val="20"/>
      <w:lang w:eastAsia="lt-LT" w:bidi="lt-LT"/>
    </w:rPr>
  </w:style>
  <w:style w:type="paragraph" w:customStyle="1" w:styleId="MediumList2-Accent21">
    <w:name w:val="Medium List 2 - Accent 21"/>
    <w:hidden/>
    <w:uiPriority w:val="99"/>
    <w:semiHidden/>
    <w:rsid w:val="00E625B8"/>
    <w:rPr>
      <w:sz w:val="22"/>
      <w:szCs w:val="22"/>
      <w:lang w:eastAsia="en-US"/>
    </w:rPr>
  </w:style>
  <w:style w:type="paragraph" w:styleId="ListParagraph">
    <w:name w:val="List Paragraph"/>
    <w:aliases w:val="Bullet EY,List Paragraph Red,Buletai,List Paragraph21,List Paragraph1,List Paragraph2,lp1,Bullet 1,Use Case List Paragraph,Numbering,ERP-List Paragraph,List Paragraph11,List Paragraph111,Paragraph,Table of contents numbered,VARNELES"/>
    <w:basedOn w:val="Normal"/>
    <w:link w:val="ListParagraphChar"/>
    <w:uiPriority w:val="99"/>
    <w:qFormat/>
    <w:rsid w:val="00806152"/>
    <w:pPr>
      <w:spacing w:after="0" w:line="240" w:lineRule="auto"/>
      <w:ind w:left="720"/>
    </w:pPr>
    <w:rPr>
      <w:rFonts w:ascii="Times New Roman" w:eastAsia="Times New Roman" w:hAnsi="Times New Roman"/>
      <w:sz w:val="24"/>
      <w:szCs w:val="20"/>
    </w:rPr>
  </w:style>
  <w:style w:type="character" w:customStyle="1" w:styleId="ListParagraphChar">
    <w:name w:val="List Paragraph Char"/>
    <w:aliases w:val="Bullet EY Char,List Paragraph Red Char,Buletai Char,List Paragraph21 Char,List Paragraph1 Char,List Paragraph2 Char,lp1 Char,Bullet 1 Char,Use Case List Paragraph Char,Numbering Char,ERP-List Paragraph Char,List Paragraph11 Char"/>
    <w:link w:val="ListParagraph"/>
    <w:uiPriority w:val="99"/>
    <w:rsid w:val="00806152"/>
    <w:rPr>
      <w:rFonts w:ascii="Times New Roman" w:eastAsia="Times New Roman" w:hAnsi="Times New Roman"/>
      <w:sz w:val="24"/>
      <w:lang w:eastAsia="en-US"/>
    </w:rPr>
  </w:style>
  <w:style w:type="paragraph" w:customStyle="1" w:styleId="TableParagraph">
    <w:name w:val="Table Paragraph"/>
    <w:basedOn w:val="Normal"/>
    <w:rsid w:val="00806152"/>
    <w:pPr>
      <w:widowControl w:val="0"/>
      <w:suppressAutoHyphens/>
      <w:spacing w:after="0" w:line="240" w:lineRule="auto"/>
    </w:pPr>
    <w:rPr>
      <w:rFonts w:cs="Calibri"/>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26606">
      <w:bodyDiv w:val="1"/>
      <w:marLeft w:val="0"/>
      <w:marRight w:val="0"/>
      <w:marTop w:val="0"/>
      <w:marBottom w:val="0"/>
      <w:divBdr>
        <w:top w:val="none" w:sz="0" w:space="0" w:color="auto"/>
        <w:left w:val="none" w:sz="0" w:space="0" w:color="auto"/>
        <w:bottom w:val="none" w:sz="0" w:space="0" w:color="auto"/>
        <w:right w:val="none" w:sz="0" w:space="0" w:color="auto"/>
      </w:divBdr>
    </w:div>
    <w:div w:id="1038092293">
      <w:bodyDiv w:val="1"/>
      <w:marLeft w:val="0"/>
      <w:marRight w:val="0"/>
      <w:marTop w:val="0"/>
      <w:marBottom w:val="0"/>
      <w:divBdr>
        <w:top w:val="none" w:sz="0" w:space="0" w:color="auto"/>
        <w:left w:val="none" w:sz="0" w:space="0" w:color="auto"/>
        <w:bottom w:val="none" w:sz="0" w:space="0" w:color="auto"/>
        <w:right w:val="none" w:sz="0" w:space="0" w:color="auto"/>
      </w:divBdr>
    </w:div>
    <w:div w:id="1813205241">
      <w:bodyDiv w:val="1"/>
      <w:marLeft w:val="0"/>
      <w:marRight w:val="0"/>
      <w:marTop w:val="0"/>
      <w:marBottom w:val="0"/>
      <w:divBdr>
        <w:top w:val="none" w:sz="0" w:space="0" w:color="auto"/>
        <w:left w:val="none" w:sz="0" w:space="0" w:color="auto"/>
        <w:bottom w:val="none" w:sz="0" w:space="0" w:color="auto"/>
        <w:right w:val="none" w:sz="0" w:space="0" w:color="auto"/>
      </w:divBdr>
      <w:divsChild>
        <w:div w:id="1204366445">
          <w:marLeft w:val="0"/>
          <w:marRight w:val="0"/>
          <w:marTop w:val="0"/>
          <w:marBottom w:val="0"/>
          <w:divBdr>
            <w:top w:val="none" w:sz="0" w:space="0" w:color="auto"/>
            <w:left w:val="none" w:sz="0" w:space="0" w:color="auto"/>
            <w:bottom w:val="none" w:sz="0" w:space="0" w:color="auto"/>
            <w:right w:val="none" w:sz="0" w:space="0" w:color="auto"/>
          </w:divBdr>
        </w:div>
      </w:divsChild>
    </w:div>
    <w:div w:id="1884438405">
      <w:bodyDiv w:val="1"/>
      <w:marLeft w:val="0"/>
      <w:marRight w:val="0"/>
      <w:marTop w:val="0"/>
      <w:marBottom w:val="0"/>
      <w:divBdr>
        <w:top w:val="none" w:sz="0" w:space="0" w:color="auto"/>
        <w:left w:val="none" w:sz="0" w:space="0" w:color="auto"/>
        <w:bottom w:val="none" w:sz="0" w:space="0" w:color="auto"/>
        <w:right w:val="none" w:sz="0" w:space="0" w:color="auto"/>
      </w:divBdr>
    </w:div>
    <w:div w:id="208086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16F28-A3EB-4DEC-BA20-BCFE1C2C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8514</Words>
  <Characters>4853</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dc:creator>
  <cp:keywords/>
  <cp:lastModifiedBy>Viktoras Alekna</cp:lastModifiedBy>
  <cp:revision>3</cp:revision>
  <cp:lastPrinted>2015-11-25T10:25:00Z</cp:lastPrinted>
  <dcterms:created xsi:type="dcterms:W3CDTF">2020-10-29T08:10:00Z</dcterms:created>
  <dcterms:modified xsi:type="dcterms:W3CDTF">2020-10-29T08:15:00Z</dcterms:modified>
</cp:coreProperties>
</file>